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r w:rsidRPr="00650E20">
        <w:rPr>
          <w:rFonts w:asciiTheme="majorHAnsi" w:hAnsiTheme="majorHAnsi"/>
          <w:noProof/>
        </w:rPr>
        <w:drawing>
          <wp:anchor distT="0" distB="0" distL="114300" distR="114300" simplePos="0" relativeHeight="251659264" behindDoc="0" locked="0" layoutInCell="1" allowOverlap="1" wp14:anchorId="460E1A25" wp14:editId="260DCAC5">
            <wp:simplePos x="0" y="0"/>
            <wp:positionH relativeFrom="column">
              <wp:posOffset>3596005</wp:posOffset>
            </wp:positionH>
            <wp:positionV relativeFrom="paragraph">
              <wp:posOffset>121920</wp:posOffset>
            </wp:positionV>
            <wp:extent cx="1809750" cy="2092960"/>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l="31738" t="23077" r="41786" b="35898"/>
                    <a:stretch>
                      <a:fillRect/>
                    </a:stretch>
                  </pic:blipFill>
                  <pic:spPr bwMode="auto">
                    <a:xfrm>
                      <a:off x="0" y="0"/>
                      <a:ext cx="1809750" cy="209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ED6671" w:rsidRDefault="00ED6671" w:rsidP="007B3797">
      <w:pPr>
        <w:pStyle w:val="NormalWeb"/>
        <w:spacing w:before="0" w:beforeAutospacing="0" w:after="0" w:afterAutospacing="0" w:line="276" w:lineRule="auto"/>
        <w:jc w:val="both"/>
        <w:rPr>
          <w:rFonts w:ascii="Arial" w:hAnsi="Arial" w:cs="Arial"/>
          <w:color w:val="000000"/>
          <w:sz w:val="22"/>
          <w:szCs w:val="22"/>
        </w:rPr>
      </w:pPr>
    </w:p>
    <w:p w:rsidR="007F219A" w:rsidRDefault="007F0EFF" w:rsidP="007B3797">
      <w:pPr>
        <w:pStyle w:val="NormalWeb"/>
        <w:spacing w:before="0" w:beforeAutospacing="0" w:after="0" w:afterAutospacing="0" w:line="276" w:lineRule="auto"/>
        <w:jc w:val="both"/>
        <w:rPr>
          <w:rFonts w:ascii="Arial" w:hAnsi="Arial" w:cs="Arial"/>
          <w:color w:val="000000"/>
          <w:sz w:val="22"/>
          <w:szCs w:val="22"/>
        </w:rPr>
      </w:pPr>
      <w:r w:rsidRPr="007B3797">
        <w:rPr>
          <w:rFonts w:ascii="Arial" w:hAnsi="Arial" w:cs="Arial"/>
          <w:color w:val="000000"/>
          <w:sz w:val="22"/>
          <w:szCs w:val="22"/>
        </w:rPr>
        <w:t xml:space="preserve">La </w:t>
      </w:r>
      <w:r w:rsidR="00522BCE" w:rsidRPr="007B3797">
        <w:rPr>
          <w:rFonts w:ascii="Arial" w:hAnsi="Arial" w:cs="Arial"/>
          <w:color w:val="000000"/>
          <w:sz w:val="22"/>
          <w:szCs w:val="22"/>
        </w:rPr>
        <w:t>Dra.</w:t>
      </w:r>
      <w:r w:rsidRPr="007B3797">
        <w:rPr>
          <w:rFonts w:ascii="Arial" w:hAnsi="Arial" w:cs="Arial"/>
          <w:color w:val="000000"/>
          <w:sz w:val="22"/>
          <w:szCs w:val="22"/>
        </w:rPr>
        <w:t xml:space="preserve"> Nina Crespo Allende realizó sus estudios de grado en Lingüística en la Universidad de Córdoba</w:t>
      </w:r>
      <w:r w:rsidR="00522BCE">
        <w:rPr>
          <w:rFonts w:ascii="Arial" w:hAnsi="Arial" w:cs="Arial"/>
          <w:color w:val="000000"/>
          <w:sz w:val="22"/>
          <w:szCs w:val="22"/>
        </w:rPr>
        <w:t xml:space="preserve"> y allí recopiló</w:t>
      </w:r>
      <w:r w:rsidR="00292234">
        <w:rPr>
          <w:rFonts w:ascii="Arial" w:hAnsi="Arial" w:cs="Arial"/>
          <w:color w:val="000000"/>
          <w:sz w:val="22"/>
          <w:szCs w:val="22"/>
        </w:rPr>
        <w:t xml:space="preserve"> el lenguaje de señas de la </w:t>
      </w:r>
      <w:r w:rsidR="00522BCE">
        <w:rPr>
          <w:rFonts w:ascii="Arial" w:hAnsi="Arial" w:cs="Arial"/>
          <w:color w:val="000000"/>
          <w:sz w:val="22"/>
          <w:szCs w:val="22"/>
        </w:rPr>
        <w:t>comunidad cordobesa</w:t>
      </w:r>
      <w:r w:rsidR="00292234">
        <w:rPr>
          <w:rFonts w:ascii="Arial" w:hAnsi="Arial" w:cs="Arial"/>
          <w:color w:val="000000"/>
          <w:sz w:val="22"/>
          <w:szCs w:val="22"/>
        </w:rPr>
        <w:t xml:space="preserve"> de personas sordas</w:t>
      </w:r>
      <w:r w:rsidRPr="007B3797">
        <w:rPr>
          <w:rFonts w:ascii="Arial" w:hAnsi="Arial" w:cs="Arial"/>
          <w:color w:val="000000"/>
          <w:sz w:val="22"/>
          <w:szCs w:val="22"/>
        </w:rPr>
        <w:t xml:space="preserve">. </w:t>
      </w:r>
      <w:r w:rsidR="00292234">
        <w:rPr>
          <w:rFonts w:ascii="Arial" w:hAnsi="Arial" w:cs="Arial"/>
          <w:color w:val="000000"/>
          <w:sz w:val="22"/>
          <w:szCs w:val="22"/>
        </w:rPr>
        <w:t xml:space="preserve">En 1993 recibió una invitación de </w:t>
      </w:r>
      <w:r w:rsidRPr="007B3797">
        <w:rPr>
          <w:rFonts w:ascii="Arial" w:hAnsi="Arial" w:cs="Arial"/>
          <w:color w:val="000000"/>
          <w:sz w:val="22"/>
          <w:szCs w:val="22"/>
        </w:rPr>
        <w:t xml:space="preserve">la </w:t>
      </w:r>
      <w:r w:rsidR="00522BCE" w:rsidRPr="007B3797">
        <w:rPr>
          <w:rFonts w:ascii="Arial" w:hAnsi="Arial" w:cs="Arial"/>
          <w:color w:val="000000"/>
          <w:sz w:val="22"/>
          <w:szCs w:val="22"/>
        </w:rPr>
        <w:t>Dra.</w:t>
      </w:r>
      <w:r w:rsidRPr="007B3797">
        <w:rPr>
          <w:rFonts w:ascii="Arial" w:hAnsi="Arial" w:cs="Arial"/>
          <w:color w:val="000000"/>
          <w:sz w:val="22"/>
          <w:szCs w:val="22"/>
        </w:rPr>
        <w:t xml:space="preserve"> Marianne </w:t>
      </w:r>
      <w:proofErr w:type="spellStart"/>
      <w:r w:rsidRPr="007B3797">
        <w:rPr>
          <w:rFonts w:ascii="Arial" w:hAnsi="Arial" w:cs="Arial"/>
          <w:color w:val="000000"/>
          <w:sz w:val="22"/>
          <w:szCs w:val="22"/>
        </w:rPr>
        <w:t>Peronard</w:t>
      </w:r>
      <w:proofErr w:type="spellEnd"/>
      <w:r w:rsidRPr="007B3797">
        <w:rPr>
          <w:rFonts w:ascii="Arial" w:hAnsi="Arial" w:cs="Arial"/>
          <w:color w:val="000000"/>
          <w:sz w:val="22"/>
          <w:szCs w:val="22"/>
        </w:rPr>
        <w:t xml:space="preserve"> de la Pontificia Univ. Católica de V</w:t>
      </w:r>
      <w:r w:rsidR="00292234">
        <w:rPr>
          <w:rFonts w:ascii="Arial" w:hAnsi="Arial" w:cs="Arial"/>
          <w:color w:val="000000"/>
          <w:sz w:val="22"/>
          <w:szCs w:val="22"/>
        </w:rPr>
        <w:t>alparaíso,</w:t>
      </w:r>
      <w:r w:rsidR="00522BCE">
        <w:rPr>
          <w:rFonts w:ascii="Arial" w:hAnsi="Arial" w:cs="Arial"/>
          <w:color w:val="000000"/>
          <w:sz w:val="22"/>
          <w:szCs w:val="22"/>
        </w:rPr>
        <w:t xml:space="preserve"> para hacer el doctorado en Lingüística en dicha institución. </w:t>
      </w:r>
      <w:r w:rsidR="00292234">
        <w:rPr>
          <w:rFonts w:ascii="Arial" w:hAnsi="Arial" w:cs="Arial"/>
          <w:color w:val="000000"/>
          <w:sz w:val="22"/>
          <w:szCs w:val="22"/>
        </w:rPr>
        <w:t xml:space="preserve"> </w:t>
      </w:r>
      <w:r w:rsidR="00522BCE">
        <w:rPr>
          <w:rFonts w:ascii="Arial" w:hAnsi="Arial" w:cs="Arial"/>
          <w:color w:val="000000"/>
          <w:sz w:val="22"/>
          <w:szCs w:val="22"/>
        </w:rPr>
        <w:t>S</w:t>
      </w:r>
      <w:r w:rsidR="00292234">
        <w:rPr>
          <w:rFonts w:ascii="Arial" w:hAnsi="Arial" w:cs="Arial"/>
          <w:color w:val="000000"/>
          <w:sz w:val="22"/>
          <w:szCs w:val="22"/>
        </w:rPr>
        <w:t>u tesis</w:t>
      </w:r>
      <w:r w:rsidR="00522BCE">
        <w:rPr>
          <w:rFonts w:ascii="Arial" w:hAnsi="Arial" w:cs="Arial"/>
          <w:color w:val="000000"/>
          <w:sz w:val="22"/>
          <w:szCs w:val="22"/>
        </w:rPr>
        <w:t xml:space="preserve"> –dirigida por la propia Dra. </w:t>
      </w:r>
      <w:proofErr w:type="spellStart"/>
      <w:r w:rsidR="00522BCE">
        <w:rPr>
          <w:rFonts w:ascii="Arial" w:hAnsi="Arial" w:cs="Arial"/>
          <w:color w:val="000000"/>
          <w:sz w:val="22"/>
          <w:szCs w:val="22"/>
        </w:rPr>
        <w:t>Peronard</w:t>
      </w:r>
      <w:proofErr w:type="spellEnd"/>
      <w:r w:rsidR="00292234">
        <w:rPr>
          <w:rFonts w:ascii="Arial" w:hAnsi="Arial" w:cs="Arial"/>
          <w:color w:val="000000"/>
          <w:sz w:val="22"/>
          <w:szCs w:val="22"/>
        </w:rPr>
        <w:t xml:space="preserve"> </w:t>
      </w:r>
      <w:r w:rsidR="00F74858">
        <w:rPr>
          <w:rFonts w:ascii="Arial" w:hAnsi="Arial" w:cs="Arial"/>
          <w:color w:val="000000"/>
          <w:sz w:val="22"/>
          <w:szCs w:val="22"/>
        </w:rPr>
        <w:t xml:space="preserve">- </w:t>
      </w:r>
      <w:r w:rsidR="00292234">
        <w:rPr>
          <w:rFonts w:ascii="Arial" w:hAnsi="Arial" w:cs="Arial"/>
          <w:color w:val="000000"/>
          <w:sz w:val="22"/>
          <w:szCs w:val="22"/>
        </w:rPr>
        <w:t>vers</w:t>
      </w:r>
      <w:r w:rsidR="00522BCE">
        <w:rPr>
          <w:rFonts w:ascii="Arial" w:hAnsi="Arial" w:cs="Arial"/>
          <w:color w:val="000000"/>
          <w:sz w:val="22"/>
          <w:szCs w:val="22"/>
        </w:rPr>
        <w:t xml:space="preserve">ó sobre </w:t>
      </w:r>
      <w:r w:rsidR="00522BCE" w:rsidRPr="00F74858">
        <w:rPr>
          <w:rFonts w:ascii="Arial" w:hAnsi="Arial" w:cs="Arial"/>
          <w:i/>
          <w:color w:val="000000"/>
          <w:sz w:val="22"/>
          <w:szCs w:val="22"/>
        </w:rPr>
        <w:t>La inteligencia y el co</w:t>
      </w:r>
      <w:r w:rsidR="00292234" w:rsidRPr="00F74858">
        <w:rPr>
          <w:rFonts w:ascii="Arial" w:hAnsi="Arial" w:cs="Arial"/>
          <w:i/>
          <w:color w:val="000000"/>
          <w:sz w:val="22"/>
          <w:szCs w:val="22"/>
        </w:rPr>
        <w:t>noc</w:t>
      </w:r>
      <w:r w:rsidR="00522BCE" w:rsidRPr="00F74858">
        <w:rPr>
          <w:rFonts w:ascii="Arial" w:hAnsi="Arial" w:cs="Arial"/>
          <w:i/>
          <w:color w:val="000000"/>
          <w:sz w:val="22"/>
          <w:szCs w:val="22"/>
        </w:rPr>
        <w:t xml:space="preserve">imiento </w:t>
      </w:r>
      <w:proofErr w:type="spellStart"/>
      <w:r w:rsidR="00522BCE" w:rsidRPr="00F74858">
        <w:rPr>
          <w:rFonts w:ascii="Arial" w:hAnsi="Arial" w:cs="Arial"/>
          <w:i/>
          <w:color w:val="000000"/>
          <w:sz w:val="22"/>
          <w:szCs w:val="22"/>
        </w:rPr>
        <w:t>metacompren</w:t>
      </w:r>
      <w:r w:rsidR="00292234" w:rsidRPr="00F74858">
        <w:rPr>
          <w:rFonts w:ascii="Arial" w:hAnsi="Arial" w:cs="Arial"/>
          <w:i/>
          <w:color w:val="000000"/>
          <w:sz w:val="22"/>
          <w:szCs w:val="22"/>
        </w:rPr>
        <w:t>sivo</w:t>
      </w:r>
      <w:proofErr w:type="spellEnd"/>
      <w:r w:rsidRPr="007B3797">
        <w:rPr>
          <w:rFonts w:ascii="Arial" w:hAnsi="Arial" w:cs="Arial"/>
          <w:color w:val="000000"/>
          <w:sz w:val="22"/>
          <w:szCs w:val="22"/>
        </w:rPr>
        <w:t>. Desde hace 26 años se encuentra en Chile, enseñando e investigando</w:t>
      </w:r>
      <w:r w:rsidR="00526982" w:rsidRPr="007B3797">
        <w:rPr>
          <w:rFonts w:ascii="Arial" w:hAnsi="Arial" w:cs="Arial"/>
          <w:color w:val="000000"/>
          <w:sz w:val="22"/>
          <w:szCs w:val="22"/>
        </w:rPr>
        <w:t xml:space="preserve">. Sus </w:t>
      </w:r>
      <w:r w:rsidRPr="007B3797">
        <w:rPr>
          <w:rFonts w:ascii="Arial" w:hAnsi="Arial" w:cs="Arial"/>
          <w:color w:val="000000"/>
          <w:sz w:val="22"/>
          <w:szCs w:val="22"/>
        </w:rPr>
        <w:t xml:space="preserve">investigaciones han </w:t>
      </w:r>
      <w:r w:rsidR="00522BCE">
        <w:rPr>
          <w:rFonts w:ascii="Arial" w:hAnsi="Arial" w:cs="Arial"/>
          <w:color w:val="000000"/>
          <w:sz w:val="22"/>
          <w:szCs w:val="22"/>
        </w:rPr>
        <w:t>aportado al</w:t>
      </w:r>
      <w:r w:rsidRPr="007B3797">
        <w:rPr>
          <w:rFonts w:ascii="Arial" w:hAnsi="Arial" w:cs="Arial"/>
          <w:color w:val="000000"/>
          <w:sz w:val="22"/>
          <w:szCs w:val="22"/>
        </w:rPr>
        <w:t xml:space="preserve"> ámbito de la psicolingüís</w:t>
      </w:r>
      <w:r w:rsidR="007F219A" w:rsidRPr="007B3797">
        <w:rPr>
          <w:rFonts w:ascii="Arial" w:hAnsi="Arial" w:cs="Arial"/>
          <w:color w:val="000000"/>
          <w:sz w:val="22"/>
          <w:szCs w:val="22"/>
        </w:rPr>
        <w:t>t</w:t>
      </w:r>
      <w:r w:rsidRPr="007B3797">
        <w:rPr>
          <w:rFonts w:ascii="Arial" w:hAnsi="Arial" w:cs="Arial"/>
          <w:color w:val="000000"/>
          <w:sz w:val="22"/>
          <w:szCs w:val="22"/>
        </w:rPr>
        <w:t>ica del des</w:t>
      </w:r>
      <w:r w:rsidR="00292234">
        <w:rPr>
          <w:rFonts w:ascii="Arial" w:hAnsi="Arial" w:cs="Arial"/>
          <w:color w:val="000000"/>
          <w:sz w:val="22"/>
          <w:szCs w:val="22"/>
        </w:rPr>
        <w:t>arrollo en habla hispana. En ef</w:t>
      </w:r>
      <w:r w:rsidRPr="007B3797">
        <w:rPr>
          <w:rFonts w:ascii="Arial" w:hAnsi="Arial" w:cs="Arial"/>
          <w:color w:val="000000"/>
          <w:sz w:val="22"/>
          <w:szCs w:val="22"/>
        </w:rPr>
        <w:t xml:space="preserve">ecto sus trabajos sobre desarrollo de la sintaxis, la </w:t>
      </w:r>
      <w:proofErr w:type="spellStart"/>
      <w:r w:rsidRPr="007B3797">
        <w:rPr>
          <w:rFonts w:ascii="Arial" w:hAnsi="Arial" w:cs="Arial"/>
          <w:color w:val="000000"/>
          <w:sz w:val="22"/>
          <w:szCs w:val="22"/>
        </w:rPr>
        <w:t>metacognición</w:t>
      </w:r>
      <w:proofErr w:type="spellEnd"/>
      <w:r w:rsidRPr="007B3797">
        <w:rPr>
          <w:rFonts w:ascii="Arial" w:hAnsi="Arial" w:cs="Arial"/>
          <w:color w:val="000000"/>
          <w:sz w:val="22"/>
          <w:szCs w:val="22"/>
        </w:rPr>
        <w:t xml:space="preserve">, el desarrollo </w:t>
      </w:r>
      <w:r w:rsidR="00526982" w:rsidRPr="007B3797">
        <w:rPr>
          <w:rFonts w:ascii="Arial" w:hAnsi="Arial" w:cs="Arial"/>
          <w:color w:val="000000"/>
          <w:sz w:val="22"/>
          <w:szCs w:val="22"/>
        </w:rPr>
        <w:t xml:space="preserve">narrativo, </w:t>
      </w:r>
      <w:r w:rsidRPr="007B3797">
        <w:rPr>
          <w:rFonts w:ascii="Arial" w:hAnsi="Arial" w:cs="Arial"/>
          <w:color w:val="000000"/>
          <w:sz w:val="22"/>
          <w:szCs w:val="22"/>
        </w:rPr>
        <w:t>lingüístico y multimodal en niños con desarrollo típico y atípico</w:t>
      </w:r>
      <w:r w:rsidR="00526982" w:rsidRPr="007B3797">
        <w:rPr>
          <w:rFonts w:ascii="Arial" w:hAnsi="Arial" w:cs="Arial"/>
          <w:color w:val="000000"/>
          <w:sz w:val="22"/>
          <w:szCs w:val="22"/>
        </w:rPr>
        <w:t xml:space="preserve"> (ver cv)</w:t>
      </w:r>
      <w:r w:rsidRPr="007B3797">
        <w:rPr>
          <w:rFonts w:ascii="Arial" w:hAnsi="Arial" w:cs="Arial"/>
          <w:color w:val="000000"/>
          <w:sz w:val="22"/>
          <w:szCs w:val="22"/>
        </w:rPr>
        <w:t>.</w:t>
      </w:r>
      <w:r w:rsidR="00526982" w:rsidRPr="007B3797">
        <w:rPr>
          <w:rFonts w:ascii="Arial" w:hAnsi="Arial" w:cs="Arial"/>
          <w:color w:val="000000"/>
          <w:sz w:val="22"/>
          <w:szCs w:val="22"/>
        </w:rPr>
        <w:t xml:space="preserve"> No obstante una temática recurrente en su abundante bibliografía es el de desentrañar los procesos por los cuales los niños desarrollan una sintaxis que no solo resulte acorde a los usos convencionales sino también </w:t>
      </w:r>
      <w:r w:rsidR="007F219A" w:rsidRPr="007B3797">
        <w:rPr>
          <w:rFonts w:ascii="Arial" w:hAnsi="Arial" w:cs="Arial"/>
          <w:color w:val="000000"/>
          <w:sz w:val="22"/>
          <w:szCs w:val="22"/>
        </w:rPr>
        <w:t xml:space="preserve">a sus posibilidades y necesidades expresivas. Para explorar las características de estos usos ha diseñado una serie de instrumentos de </w:t>
      </w:r>
      <w:proofErr w:type="spellStart"/>
      <w:r w:rsidR="007F219A" w:rsidRPr="007B3797">
        <w:rPr>
          <w:rFonts w:ascii="Arial" w:hAnsi="Arial" w:cs="Arial"/>
          <w:color w:val="000000"/>
          <w:sz w:val="22"/>
          <w:szCs w:val="22"/>
        </w:rPr>
        <w:t>elicitación</w:t>
      </w:r>
      <w:proofErr w:type="spellEnd"/>
      <w:r w:rsidR="007F219A" w:rsidRPr="007B3797">
        <w:rPr>
          <w:rFonts w:ascii="Arial" w:hAnsi="Arial" w:cs="Arial"/>
          <w:color w:val="000000"/>
          <w:sz w:val="22"/>
          <w:szCs w:val="22"/>
        </w:rPr>
        <w:t xml:space="preserve"> originales. En síntesis, su contribución es multifacética pues sus trabajos representan aportes al acervo de conocimientos pero también impactan en metodologías y en áreas aplicadas. Asimismo ha formado y continúa formando rigurosamente un cuerpo de profesionales cuyos intereses y aportes exceden el ámbito de la lingüística. </w:t>
      </w:r>
      <w:r w:rsidR="00522BCE">
        <w:rPr>
          <w:rFonts w:ascii="Arial" w:hAnsi="Arial" w:cs="Arial"/>
          <w:color w:val="000000"/>
          <w:sz w:val="22"/>
          <w:szCs w:val="22"/>
        </w:rPr>
        <w:t xml:space="preserve"> Así, d</w:t>
      </w:r>
      <w:r w:rsidR="007F219A" w:rsidRPr="007B3797">
        <w:rPr>
          <w:rFonts w:ascii="Arial" w:hAnsi="Arial" w:cs="Arial"/>
          <w:color w:val="000000"/>
          <w:sz w:val="22"/>
          <w:szCs w:val="22"/>
        </w:rPr>
        <w:t>esde hace casi 10 años sus trabajos se han centrado en la caracterización de las particularidades lingüísticas y discursivas del Trastorno específico del Lenguaje ((DSM-IV) o Tra</w:t>
      </w:r>
      <w:r w:rsidR="00F74858">
        <w:rPr>
          <w:rFonts w:ascii="Arial" w:hAnsi="Arial" w:cs="Arial"/>
          <w:color w:val="000000"/>
          <w:sz w:val="22"/>
          <w:szCs w:val="22"/>
        </w:rPr>
        <w:t>storno evolutivo del lenguaje (</w:t>
      </w:r>
      <w:proofErr w:type="spellStart"/>
      <w:r w:rsidR="007F219A" w:rsidRPr="007B3797">
        <w:rPr>
          <w:rFonts w:ascii="Arial" w:hAnsi="Arial" w:cs="Arial"/>
          <w:color w:val="000000"/>
          <w:sz w:val="22"/>
          <w:szCs w:val="22"/>
        </w:rPr>
        <w:t>Catalyse</w:t>
      </w:r>
      <w:proofErr w:type="spellEnd"/>
      <w:r w:rsidR="007F219A" w:rsidRPr="007B3797">
        <w:rPr>
          <w:rFonts w:ascii="Arial" w:hAnsi="Arial" w:cs="Arial"/>
          <w:color w:val="000000"/>
          <w:sz w:val="22"/>
          <w:szCs w:val="22"/>
        </w:rPr>
        <w:t>, 2014).</w:t>
      </w:r>
    </w:p>
    <w:p w:rsidR="00ED6671" w:rsidRPr="00ED6671" w:rsidRDefault="00ED6671" w:rsidP="007B3797">
      <w:pPr>
        <w:pStyle w:val="NormalWeb"/>
        <w:spacing w:before="0" w:beforeAutospacing="0" w:after="0" w:afterAutospacing="0" w:line="276" w:lineRule="auto"/>
        <w:jc w:val="both"/>
        <w:rPr>
          <w:rFonts w:ascii="Arial" w:hAnsi="Arial" w:cs="Arial"/>
          <w:b/>
          <w:color w:val="000000"/>
          <w:sz w:val="22"/>
          <w:szCs w:val="22"/>
        </w:rPr>
      </w:pPr>
      <w:r w:rsidRPr="00ED6671">
        <w:rPr>
          <w:rFonts w:ascii="Arial" w:hAnsi="Arial" w:cs="Arial"/>
          <w:b/>
          <w:color w:val="000000"/>
          <w:sz w:val="22"/>
          <w:szCs w:val="22"/>
        </w:rPr>
        <w:t>Otras actividades académicas</w:t>
      </w:r>
    </w:p>
    <w:p w:rsidR="00ED6671" w:rsidRPr="00ED6671" w:rsidRDefault="00ED6671" w:rsidP="00ED6671">
      <w:pPr>
        <w:pStyle w:val="Prrafodelista"/>
        <w:numPr>
          <w:ilvl w:val="0"/>
          <w:numId w:val="1"/>
        </w:numPr>
        <w:spacing w:line="240" w:lineRule="auto"/>
        <w:jc w:val="both"/>
        <w:rPr>
          <w:rFonts w:asciiTheme="majorHAnsi" w:hAnsiTheme="majorHAnsi" w:cs="Arial"/>
          <w:lang w:val="es-ES"/>
        </w:rPr>
      </w:pPr>
      <w:r w:rsidRPr="00ED6671">
        <w:rPr>
          <w:rFonts w:asciiTheme="majorHAnsi" w:hAnsiTheme="majorHAnsi" w:cs="Arial"/>
          <w:lang w:val="es-ES"/>
        </w:rPr>
        <w:t>Investigadora Responsable en el proyecto FONDECYT 1130420</w:t>
      </w:r>
      <w:r w:rsidR="005B24D7">
        <w:rPr>
          <w:rFonts w:asciiTheme="majorHAnsi" w:hAnsiTheme="majorHAnsi" w:cs="Arial"/>
          <w:lang w:val="es-ES"/>
        </w:rPr>
        <w:t xml:space="preserve"> “</w:t>
      </w:r>
      <w:r w:rsidRPr="00ED6671">
        <w:rPr>
          <w:rFonts w:asciiTheme="majorHAnsi" w:hAnsiTheme="majorHAnsi" w:cs="Arial"/>
          <w:lang w:val="es-ES"/>
        </w:rPr>
        <w:t>Elementos lingüísticos y cognitivos que se relacionan con el desarrollo de la complejidad sintáctica oral</w:t>
      </w:r>
      <w:r w:rsidR="005B24D7">
        <w:rPr>
          <w:rFonts w:asciiTheme="majorHAnsi" w:hAnsiTheme="majorHAnsi" w:cs="Arial"/>
          <w:lang w:val="es-ES"/>
        </w:rPr>
        <w:t xml:space="preserve"> en los primeros años escolares</w:t>
      </w:r>
      <w:r w:rsidRPr="00ED6671">
        <w:rPr>
          <w:rFonts w:asciiTheme="majorHAnsi" w:hAnsiTheme="majorHAnsi" w:cs="Arial"/>
          <w:lang w:val="es-ES"/>
        </w:rPr>
        <w:t>” (2013-2015)</w:t>
      </w:r>
    </w:p>
    <w:p w:rsidR="00ED6671" w:rsidRPr="00ED6671" w:rsidRDefault="00ED6671" w:rsidP="00ED6671">
      <w:pPr>
        <w:pStyle w:val="Prrafodelista"/>
        <w:numPr>
          <w:ilvl w:val="0"/>
          <w:numId w:val="1"/>
        </w:numPr>
        <w:spacing w:line="240" w:lineRule="auto"/>
        <w:jc w:val="both"/>
        <w:rPr>
          <w:rFonts w:asciiTheme="majorHAnsi" w:hAnsiTheme="majorHAnsi" w:cs="Arial"/>
          <w:lang w:val="es-ES"/>
        </w:rPr>
      </w:pPr>
      <w:r w:rsidRPr="00ED6671">
        <w:rPr>
          <w:rFonts w:asciiTheme="majorHAnsi" w:hAnsiTheme="majorHAnsi" w:cs="Arial"/>
          <w:lang w:val="es-ES"/>
        </w:rPr>
        <w:t>Co investigadora en el Proyecto FONDECYT 1130684 “Alfabetización semiótica y mediación en la trayectoria escolar” (2013-2015)</w:t>
      </w:r>
    </w:p>
    <w:p w:rsidR="00ED6671" w:rsidRPr="00ED6671" w:rsidRDefault="005B24D7" w:rsidP="00ED6671">
      <w:pPr>
        <w:pStyle w:val="Prrafodelista"/>
        <w:numPr>
          <w:ilvl w:val="0"/>
          <w:numId w:val="1"/>
        </w:numPr>
        <w:spacing w:line="240" w:lineRule="auto"/>
        <w:jc w:val="both"/>
        <w:rPr>
          <w:rFonts w:asciiTheme="majorHAnsi" w:hAnsiTheme="majorHAnsi" w:cs="Arial"/>
          <w:lang w:val="es-ES"/>
        </w:rPr>
      </w:pPr>
      <w:r>
        <w:rPr>
          <w:rFonts w:asciiTheme="majorHAnsi" w:hAnsiTheme="majorHAnsi" w:cs="Arial"/>
          <w:lang w:val="es-ES"/>
        </w:rPr>
        <w:t>Revisora y miembro de equipo editorial de</w:t>
      </w:r>
      <w:r w:rsidR="00ED6671" w:rsidRPr="00ED6671">
        <w:rPr>
          <w:rFonts w:asciiTheme="majorHAnsi" w:hAnsiTheme="majorHAnsi" w:cs="Arial"/>
          <w:lang w:val="es-ES"/>
        </w:rPr>
        <w:t xml:space="preserve">: Signos, Literatura y Lingüística, Revista de Lingüística aplicada y </w:t>
      </w:r>
      <w:proofErr w:type="spellStart"/>
      <w:r w:rsidR="00ED6671" w:rsidRPr="00ED6671">
        <w:rPr>
          <w:rFonts w:asciiTheme="majorHAnsi" w:hAnsiTheme="majorHAnsi" w:cs="Arial"/>
          <w:lang w:val="es-ES"/>
        </w:rPr>
        <w:t>Onomazein</w:t>
      </w:r>
      <w:proofErr w:type="spellEnd"/>
      <w:r w:rsidR="00ED6671" w:rsidRPr="00ED6671">
        <w:rPr>
          <w:rFonts w:asciiTheme="majorHAnsi" w:hAnsiTheme="majorHAnsi" w:cs="Arial"/>
          <w:lang w:val="es-ES"/>
        </w:rPr>
        <w:t>.</w:t>
      </w:r>
      <w:r>
        <w:rPr>
          <w:rFonts w:asciiTheme="majorHAnsi" w:hAnsiTheme="majorHAnsi" w:cs="Arial"/>
          <w:lang w:val="es-ES"/>
        </w:rPr>
        <w:t xml:space="preserve"> Revisora e</w:t>
      </w:r>
      <w:r w:rsidR="00ED6671" w:rsidRPr="00ED6671">
        <w:rPr>
          <w:rFonts w:asciiTheme="majorHAnsi" w:hAnsiTheme="majorHAnsi" w:cs="Arial"/>
          <w:lang w:val="es-ES"/>
        </w:rPr>
        <w:t xml:space="preserve">n España: Revista Sintagma.  </w:t>
      </w:r>
    </w:p>
    <w:p w:rsidR="00ED6671" w:rsidRPr="005B24D7" w:rsidRDefault="00ED6671" w:rsidP="00ED6671">
      <w:pPr>
        <w:pStyle w:val="NormalWeb"/>
        <w:numPr>
          <w:ilvl w:val="0"/>
          <w:numId w:val="1"/>
        </w:numPr>
        <w:spacing w:before="0" w:beforeAutospacing="0" w:after="0" w:afterAutospacing="0" w:line="276" w:lineRule="auto"/>
        <w:jc w:val="both"/>
        <w:rPr>
          <w:rFonts w:ascii="Arial" w:hAnsi="Arial" w:cs="Arial"/>
          <w:color w:val="000000"/>
          <w:sz w:val="22"/>
          <w:szCs w:val="22"/>
        </w:rPr>
      </w:pPr>
      <w:r w:rsidRPr="00650E20">
        <w:rPr>
          <w:rFonts w:asciiTheme="majorHAnsi" w:hAnsiTheme="majorHAnsi" w:cs="Arial"/>
          <w:lang w:val="es-ES"/>
        </w:rPr>
        <w:lastRenderedPageBreak/>
        <w:t>Imparte clases en los programas de: Doctorado en Lingüística y Magister en Lingüística de Aplicada del Instituto de Literatura y Ciencias del Lenguaje.</w:t>
      </w:r>
    </w:p>
    <w:p w:rsidR="005B24D7" w:rsidRPr="007B3797" w:rsidRDefault="005B24D7" w:rsidP="005B24D7">
      <w:pPr>
        <w:pStyle w:val="NormalWeb"/>
        <w:spacing w:before="0" w:beforeAutospacing="0" w:after="0" w:afterAutospacing="0" w:line="276" w:lineRule="auto"/>
        <w:ind w:left="720"/>
        <w:jc w:val="both"/>
        <w:rPr>
          <w:rFonts w:ascii="Arial" w:hAnsi="Arial" w:cs="Arial"/>
          <w:color w:val="000000"/>
          <w:sz w:val="22"/>
          <w:szCs w:val="22"/>
        </w:rPr>
      </w:pPr>
    </w:p>
    <w:p w:rsidR="007F219A" w:rsidRPr="005B24D7" w:rsidRDefault="007F219A" w:rsidP="007B3797">
      <w:pPr>
        <w:pStyle w:val="NormalWeb"/>
        <w:spacing w:before="0" w:beforeAutospacing="0" w:after="0" w:afterAutospacing="0" w:line="276" w:lineRule="auto"/>
        <w:jc w:val="center"/>
        <w:rPr>
          <w:rFonts w:ascii="Arial" w:hAnsi="Arial" w:cs="Arial"/>
          <w:b/>
          <w:color w:val="000000"/>
          <w:sz w:val="22"/>
          <w:szCs w:val="22"/>
        </w:rPr>
      </w:pPr>
      <w:r w:rsidRPr="005B24D7">
        <w:rPr>
          <w:rFonts w:ascii="Arial" w:hAnsi="Arial" w:cs="Arial"/>
          <w:b/>
          <w:color w:val="000000"/>
          <w:sz w:val="22"/>
          <w:szCs w:val="22"/>
        </w:rPr>
        <w:t xml:space="preserve">Dra. Crespo </w:t>
      </w:r>
      <w:r w:rsidR="004A5AC5" w:rsidRPr="005B24D7">
        <w:rPr>
          <w:rFonts w:ascii="Arial" w:hAnsi="Arial" w:cs="Arial"/>
          <w:b/>
          <w:color w:val="000000"/>
          <w:sz w:val="22"/>
          <w:szCs w:val="22"/>
        </w:rPr>
        <w:t>¿</w:t>
      </w:r>
      <w:r w:rsidRPr="005B24D7">
        <w:rPr>
          <w:rFonts w:ascii="Arial" w:hAnsi="Arial" w:cs="Arial"/>
          <w:b/>
          <w:color w:val="000000"/>
          <w:sz w:val="22"/>
          <w:szCs w:val="22"/>
        </w:rPr>
        <w:t>podría exp</w:t>
      </w:r>
      <w:r w:rsidR="004A5AC5" w:rsidRPr="005B24D7">
        <w:rPr>
          <w:rFonts w:ascii="Arial" w:hAnsi="Arial" w:cs="Arial"/>
          <w:b/>
          <w:color w:val="000000"/>
          <w:sz w:val="22"/>
          <w:szCs w:val="22"/>
        </w:rPr>
        <w:t>licarnos en qué consiste el TEL?</w:t>
      </w:r>
    </w:p>
    <w:p w:rsidR="00B131C4" w:rsidRPr="007B3797" w:rsidRDefault="004A5AC5" w:rsidP="00B131C4">
      <w:pPr>
        <w:pStyle w:val="NormalWeb"/>
        <w:spacing w:before="0" w:beforeAutospacing="0" w:after="0" w:afterAutospacing="0" w:line="276" w:lineRule="auto"/>
        <w:jc w:val="both"/>
        <w:rPr>
          <w:color w:val="000000"/>
          <w:sz w:val="22"/>
          <w:szCs w:val="22"/>
        </w:rPr>
      </w:pPr>
      <w:r w:rsidRPr="007B3797">
        <w:rPr>
          <w:rFonts w:ascii="Arial" w:hAnsi="Arial" w:cs="Arial"/>
          <w:color w:val="000000"/>
          <w:sz w:val="22"/>
          <w:szCs w:val="22"/>
        </w:rPr>
        <w:t xml:space="preserve">En pocas </w:t>
      </w:r>
      <w:r w:rsidR="00292234" w:rsidRPr="007B3797">
        <w:rPr>
          <w:rFonts w:ascii="Arial" w:hAnsi="Arial" w:cs="Arial"/>
          <w:color w:val="000000"/>
          <w:sz w:val="22"/>
          <w:szCs w:val="22"/>
        </w:rPr>
        <w:t>palabras</w:t>
      </w:r>
      <w:r w:rsidR="00292234">
        <w:rPr>
          <w:rFonts w:ascii="Arial" w:hAnsi="Arial" w:cs="Arial"/>
          <w:color w:val="000000"/>
          <w:sz w:val="22"/>
          <w:szCs w:val="22"/>
        </w:rPr>
        <w:t xml:space="preserve">, </w:t>
      </w:r>
      <w:r w:rsidR="00292234" w:rsidRPr="007B3797">
        <w:rPr>
          <w:rFonts w:ascii="Arial" w:hAnsi="Arial" w:cs="Arial"/>
          <w:color w:val="000000"/>
          <w:sz w:val="22"/>
          <w:szCs w:val="22"/>
        </w:rPr>
        <w:t>es</w:t>
      </w:r>
      <w:r w:rsidRPr="007B3797">
        <w:rPr>
          <w:rFonts w:ascii="Arial" w:hAnsi="Arial" w:cs="Arial"/>
          <w:color w:val="000000"/>
          <w:sz w:val="22"/>
          <w:szCs w:val="22"/>
        </w:rPr>
        <w:t xml:space="preserve"> un niño que pese a presentar desarrollo típico en todas las áreas cognitivas, emocionales y sociales, posee </w:t>
      </w:r>
      <w:r w:rsidR="00292234" w:rsidRPr="007B3797">
        <w:rPr>
          <w:rFonts w:ascii="Arial" w:hAnsi="Arial" w:cs="Arial"/>
          <w:color w:val="000000"/>
          <w:sz w:val="22"/>
          <w:szCs w:val="22"/>
        </w:rPr>
        <w:t>problemas para</w:t>
      </w:r>
      <w:r w:rsidRPr="007B3797">
        <w:rPr>
          <w:rFonts w:ascii="Arial" w:hAnsi="Arial" w:cs="Arial"/>
          <w:color w:val="000000"/>
          <w:sz w:val="22"/>
          <w:szCs w:val="22"/>
        </w:rPr>
        <w:t xml:space="preserve"> producir y comprender </w:t>
      </w:r>
      <w:r w:rsidR="00292234" w:rsidRPr="007B3797">
        <w:rPr>
          <w:rFonts w:ascii="Arial" w:hAnsi="Arial" w:cs="Arial"/>
          <w:color w:val="000000"/>
          <w:sz w:val="22"/>
          <w:szCs w:val="22"/>
        </w:rPr>
        <w:t>el lenguaje</w:t>
      </w:r>
      <w:r w:rsidRPr="007B3797">
        <w:rPr>
          <w:rFonts w:ascii="Arial" w:hAnsi="Arial" w:cs="Arial"/>
          <w:color w:val="000000"/>
          <w:sz w:val="22"/>
          <w:szCs w:val="22"/>
        </w:rPr>
        <w:t xml:space="preserve">. </w:t>
      </w:r>
      <w:r w:rsidR="00B131C4" w:rsidRPr="007B3797">
        <w:rPr>
          <w:rFonts w:ascii="Arial" w:hAnsi="Arial" w:cs="Arial"/>
          <w:color w:val="000000"/>
          <w:sz w:val="22"/>
          <w:szCs w:val="22"/>
        </w:rPr>
        <w:t xml:space="preserve">Un niño con trastorno del lenguaje tiene déficit significativo en su capacidad para adquirir la lengua. Es un niño </w:t>
      </w:r>
      <w:r w:rsidR="00F74858">
        <w:rPr>
          <w:rFonts w:ascii="Arial" w:hAnsi="Arial" w:cs="Arial"/>
          <w:color w:val="000000"/>
          <w:sz w:val="22"/>
          <w:szCs w:val="22"/>
        </w:rPr>
        <w:t xml:space="preserve">al </w:t>
      </w:r>
      <w:r w:rsidR="00B131C4" w:rsidRPr="007B3797">
        <w:rPr>
          <w:rFonts w:ascii="Arial" w:hAnsi="Arial" w:cs="Arial"/>
          <w:color w:val="000000"/>
          <w:sz w:val="22"/>
          <w:szCs w:val="22"/>
        </w:rPr>
        <w:t xml:space="preserve">que le cuesta aprender a </w:t>
      </w:r>
      <w:r w:rsidR="00292234" w:rsidRPr="007B3797">
        <w:rPr>
          <w:rFonts w:ascii="Arial" w:hAnsi="Arial" w:cs="Arial"/>
          <w:color w:val="000000"/>
          <w:sz w:val="22"/>
          <w:szCs w:val="22"/>
        </w:rPr>
        <w:t>hablar,</w:t>
      </w:r>
      <w:r w:rsidR="00B131C4">
        <w:rPr>
          <w:rFonts w:ascii="Arial" w:hAnsi="Arial" w:cs="Arial"/>
          <w:color w:val="000000"/>
          <w:sz w:val="22"/>
          <w:szCs w:val="22"/>
        </w:rPr>
        <w:t xml:space="preserve"> pero l</w:t>
      </w:r>
      <w:r w:rsidR="00B131C4" w:rsidRPr="007B3797">
        <w:rPr>
          <w:rFonts w:ascii="Arial" w:hAnsi="Arial" w:cs="Arial"/>
          <w:color w:val="000000"/>
          <w:sz w:val="22"/>
          <w:szCs w:val="22"/>
        </w:rPr>
        <w:t>as</w:t>
      </w:r>
      <w:r w:rsidR="00292234">
        <w:rPr>
          <w:rFonts w:ascii="Arial" w:hAnsi="Arial" w:cs="Arial"/>
          <w:color w:val="000000"/>
          <w:sz w:val="22"/>
          <w:szCs w:val="22"/>
        </w:rPr>
        <w:t xml:space="preserve"> dificultades del lenguaje no son</w:t>
      </w:r>
      <w:r w:rsidR="00B131C4" w:rsidRPr="007B3797">
        <w:rPr>
          <w:rFonts w:ascii="Arial" w:hAnsi="Arial" w:cs="Arial"/>
          <w:color w:val="000000"/>
          <w:sz w:val="22"/>
          <w:szCs w:val="22"/>
        </w:rPr>
        <w:t xml:space="preserve"> co</w:t>
      </w:r>
      <w:r w:rsidR="00B131C4">
        <w:rPr>
          <w:rFonts w:ascii="Arial" w:hAnsi="Arial" w:cs="Arial"/>
          <w:color w:val="000000"/>
          <w:sz w:val="22"/>
          <w:szCs w:val="22"/>
        </w:rPr>
        <w:t xml:space="preserve">ncomitantes </w:t>
      </w:r>
      <w:r w:rsidR="00B131C4" w:rsidRPr="007B3797">
        <w:rPr>
          <w:rFonts w:ascii="Arial" w:hAnsi="Arial" w:cs="Arial"/>
          <w:color w:val="000000"/>
          <w:sz w:val="22"/>
          <w:szCs w:val="22"/>
        </w:rPr>
        <w:t>con otros tipos de dific</w:t>
      </w:r>
      <w:r w:rsidR="00292234">
        <w:rPr>
          <w:rFonts w:ascii="Arial" w:hAnsi="Arial" w:cs="Arial"/>
          <w:color w:val="000000"/>
          <w:sz w:val="22"/>
          <w:szCs w:val="22"/>
        </w:rPr>
        <w:t xml:space="preserve">ultades. Son </w:t>
      </w:r>
      <w:r w:rsidR="00522BCE">
        <w:rPr>
          <w:rFonts w:ascii="Arial" w:hAnsi="Arial" w:cs="Arial"/>
          <w:color w:val="000000"/>
          <w:sz w:val="22"/>
          <w:szCs w:val="22"/>
        </w:rPr>
        <w:t xml:space="preserve">niños </w:t>
      </w:r>
      <w:r w:rsidR="00522BCE" w:rsidRPr="007B3797">
        <w:rPr>
          <w:rFonts w:ascii="Arial" w:hAnsi="Arial" w:cs="Arial"/>
          <w:color w:val="000000"/>
          <w:sz w:val="22"/>
          <w:szCs w:val="22"/>
        </w:rPr>
        <w:t>inteligentes</w:t>
      </w:r>
      <w:r w:rsidR="00B131C4" w:rsidRPr="007B3797">
        <w:rPr>
          <w:rFonts w:ascii="Arial" w:hAnsi="Arial" w:cs="Arial"/>
          <w:color w:val="000000"/>
          <w:sz w:val="22"/>
          <w:szCs w:val="22"/>
        </w:rPr>
        <w:t>, no tienen ningún otro problema, no hay rastro</w:t>
      </w:r>
      <w:r w:rsidR="00B131C4">
        <w:rPr>
          <w:rFonts w:ascii="Arial" w:hAnsi="Arial" w:cs="Arial"/>
          <w:color w:val="000000"/>
          <w:sz w:val="22"/>
          <w:szCs w:val="22"/>
        </w:rPr>
        <w:t>s ni etiología</w:t>
      </w:r>
      <w:r w:rsidR="00292234">
        <w:rPr>
          <w:rFonts w:ascii="Arial" w:hAnsi="Arial" w:cs="Arial"/>
          <w:color w:val="000000"/>
          <w:sz w:val="22"/>
          <w:szCs w:val="22"/>
        </w:rPr>
        <w:t xml:space="preserve"> de </w:t>
      </w:r>
      <w:r w:rsidR="00522BCE">
        <w:rPr>
          <w:rFonts w:ascii="Arial" w:hAnsi="Arial" w:cs="Arial"/>
          <w:color w:val="000000"/>
          <w:sz w:val="22"/>
          <w:szCs w:val="22"/>
        </w:rPr>
        <w:t xml:space="preserve">problema </w:t>
      </w:r>
      <w:r w:rsidR="00522BCE" w:rsidRPr="007B3797">
        <w:rPr>
          <w:rFonts w:ascii="Arial" w:hAnsi="Arial" w:cs="Arial"/>
          <w:color w:val="000000"/>
          <w:sz w:val="22"/>
          <w:szCs w:val="22"/>
        </w:rPr>
        <w:t>neurológico</w:t>
      </w:r>
      <w:r w:rsidR="00B131C4" w:rsidRPr="007B3797">
        <w:rPr>
          <w:rFonts w:ascii="Arial" w:hAnsi="Arial" w:cs="Arial"/>
          <w:color w:val="000000"/>
          <w:sz w:val="22"/>
          <w:szCs w:val="22"/>
        </w:rPr>
        <w:t xml:space="preserve">. </w:t>
      </w:r>
      <w:r w:rsidR="00B131C4">
        <w:rPr>
          <w:rFonts w:ascii="Arial" w:hAnsi="Arial" w:cs="Arial"/>
          <w:color w:val="000000"/>
          <w:sz w:val="22"/>
          <w:szCs w:val="22"/>
        </w:rPr>
        <w:t>T</w:t>
      </w:r>
      <w:r w:rsidR="00B131C4" w:rsidRPr="007B3797">
        <w:rPr>
          <w:rFonts w:ascii="Arial" w:hAnsi="Arial" w:cs="Arial"/>
          <w:color w:val="000000"/>
          <w:sz w:val="22"/>
          <w:szCs w:val="22"/>
        </w:rPr>
        <w:t>iene algunas debilidades que se llaman sutiles o subclínicas en el desarrollo mot</w:t>
      </w:r>
      <w:r w:rsidR="00292234">
        <w:rPr>
          <w:rFonts w:ascii="Arial" w:hAnsi="Arial" w:cs="Arial"/>
          <w:color w:val="000000"/>
          <w:sz w:val="22"/>
          <w:szCs w:val="22"/>
        </w:rPr>
        <w:t xml:space="preserve">or, en la memoria de trabajo </w:t>
      </w:r>
      <w:r w:rsidR="00B131C4" w:rsidRPr="007B3797">
        <w:rPr>
          <w:rFonts w:ascii="Arial" w:hAnsi="Arial" w:cs="Arial"/>
          <w:color w:val="000000"/>
          <w:sz w:val="22"/>
          <w:szCs w:val="22"/>
        </w:rPr>
        <w:t xml:space="preserve">y en la velocidad con la que procesa el estímulo. Esto no es menor porque </w:t>
      </w:r>
      <w:r w:rsidR="00B131C4">
        <w:rPr>
          <w:rFonts w:ascii="Arial" w:hAnsi="Arial" w:cs="Arial"/>
          <w:color w:val="000000"/>
          <w:sz w:val="22"/>
          <w:szCs w:val="22"/>
        </w:rPr>
        <w:t xml:space="preserve">se </w:t>
      </w:r>
      <w:r w:rsidR="00B131C4" w:rsidRPr="007B3797">
        <w:rPr>
          <w:rFonts w:ascii="Arial" w:hAnsi="Arial" w:cs="Arial"/>
          <w:color w:val="000000"/>
          <w:sz w:val="22"/>
          <w:szCs w:val="22"/>
        </w:rPr>
        <w:t>ha</w:t>
      </w:r>
      <w:r w:rsidR="00B131C4">
        <w:rPr>
          <w:rFonts w:ascii="Arial" w:hAnsi="Arial" w:cs="Arial"/>
          <w:color w:val="000000"/>
          <w:sz w:val="22"/>
          <w:szCs w:val="22"/>
        </w:rPr>
        <w:t>n forjado</w:t>
      </w:r>
      <w:r w:rsidR="00B131C4" w:rsidRPr="007B3797">
        <w:rPr>
          <w:rFonts w:ascii="Arial" w:hAnsi="Arial" w:cs="Arial"/>
          <w:color w:val="000000"/>
          <w:sz w:val="22"/>
          <w:szCs w:val="22"/>
        </w:rPr>
        <w:t xml:space="preserve"> muchas hipótesis para tratar de explicar qué es lo que causa, que está fallando que impide la adquisición.</w:t>
      </w:r>
    </w:p>
    <w:p w:rsidR="00550629" w:rsidRDefault="004A5AC5" w:rsidP="00550629">
      <w:pPr>
        <w:pStyle w:val="NormalWeb"/>
        <w:spacing w:before="0" w:beforeAutospacing="0" w:after="0" w:afterAutospacing="0" w:line="276" w:lineRule="auto"/>
        <w:jc w:val="both"/>
        <w:rPr>
          <w:rFonts w:ascii="Arial" w:hAnsi="Arial" w:cs="Arial"/>
          <w:color w:val="000000"/>
          <w:sz w:val="22"/>
          <w:szCs w:val="22"/>
        </w:rPr>
      </w:pPr>
      <w:r w:rsidRPr="007B3797">
        <w:rPr>
          <w:rFonts w:ascii="Arial" w:hAnsi="Arial" w:cs="Arial"/>
          <w:color w:val="000000"/>
          <w:sz w:val="22"/>
          <w:szCs w:val="22"/>
        </w:rPr>
        <w:t xml:space="preserve">La palabra “específico” resulta ilustrativa al respecto, es un trastorno donde no hay otra afección  más que la designada. ¿Qué vemos, entonces?  Que los niños realizan los test de inteligencia y sus desempeños son normales y acordes para su franja etaria, pero en las </w:t>
      </w:r>
      <w:r w:rsidR="00292234" w:rsidRPr="007B3797">
        <w:rPr>
          <w:rFonts w:ascii="Arial" w:hAnsi="Arial" w:cs="Arial"/>
          <w:color w:val="000000"/>
          <w:sz w:val="22"/>
          <w:szCs w:val="22"/>
        </w:rPr>
        <w:t>evaluaciones</w:t>
      </w:r>
      <w:r w:rsidRPr="007B3797">
        <w:rPr>
          <w:rFonts w:ascii="Arial" w:hAnsi="Arial" w:cs="Arial"/>
          <w:color w:val="000000"/>
          <w:sz w:val="22"/>
          <w:szCs w:val="22"/>
        </w:rPr>
        <w:t xml:space="preserve"> </w:t>
      </w:r>
      <w:r w:rsidR="00292234" w:rsidRPr="007B3797">
        <w:rPr>
          <w:rFonts w:ascii="Arial" w:hAnsi="Arial" w:cs="Arial"/>
          <w:color w:val="000000"/>
          <w:sz w:val="22"/>
          <w:szCs w:val="22"/>
        </w:rPr>
        <w:t>lingüísticas</w:t>
      </w:r>
      <w:r w:rsidRPr="007B3797">
        <w:rPr>
          <w:rFonts w:ascii="Arial" w:hAnsi="Arial" w:cs="Arial"/>
          <w:color w:val="000000"/>
          <w:sz w:val="22"/>
          <w:szCs w:val="22"/>
        </w:rPr>
        <w:t xml:space="preserve"> sus desempeños son siempre descendidos con respecto a la Media etaria que debiera corresponderla.</w:t>
      </w:r>
      <w:r w:rsidR="00526982" w:rsidRPr="007B3797">
        <w:rPr>
          <w:rFonts w:ascii="Arial" w:hAnsi="Arial" w:cs="Arial"/>
          <w:color w:val="000000"/>
          <w:sz w:val="22"/>
          <w:szCs w:val="22"/>
        </w:rPr>
        <w:t xml:space="preserve"> </w:t>
      </w:r>
      <w:r w:rsidR="007F0EFF" w:rsidRPr="007B3797">
        <w:rPr>
          <w:rFonts w:ascii="Arial" w:hAnsi="Arial" w:cs="Arial"/>
          <w:color w:val="000000"/>
          <w:sz w:val="22"/>
          <w:szCs w:val="22"/>
        </w:rPr>
        <w:t xml:space="preserve"> </w:t>
      </w:r>
      <w:r w:rsidR="00550629" w:rsidRPr="007B3797">
        <w:rPr>
          <w:rFonts w:ascii="Arial" w:hAnsi="Arial" w:cs="Arial"/>
          <w:color w:val="000000"/>
          <w:sz w:val="22"/>
          <w:szCs w:val="22"/>
        </w:rPr>
        <w:t>P</w:t>
      </w:r>
      <w:r w:rsidR="00550629">
        <w:rPr>
          <w:rFonts w:ascii="Arial" w:hAnsi="Arial" w:cs="Arial"/>
          <w:color w:val="000000"/>
          <w:sz w:val="22"/>
          <w:szCs w:val="22"/>
        </w:rPr>
        <w:t xml:space="preserve">or otro </w:t>
      </w:r>
      <w:r w:rsidR="00522BCE">
        <w:rPr>
          <w:rFonts w:ascii="Arial" w:hAnsi="Arial" w:cs="Arial"/>
          <w:color w:val="000000"/>
          <w:sz w:val="22"/>
          <w:szCs w:val="22"/>
        </w:rPr>
        <w:t>lado,</w:t>
      </w:r>
      <w:r w:rsidR="00550629" w:rsidRPr="007B3797">
        <w:rPr>
          <w:rFonts w:ascii="Arial" w:hAnsi="Arial" w:cs="Arial"/>
          <w:color w:val="000000"/>
          <w:sz w:val="22"/>
          <w:szCs w:val="22"/>
        </w:rPr>
        <w:t xml:space="preserve"> cuando uno toma a los niños con TEL, si bien hay ciertos rasgos en común, s</w:t>
      </w:r>
      <w:r w:rsidR="00550629">
        <w:rPr>
          <w:rFonts w:ascii="Arial" w:hAnsi="Arial" w:cs="Arial"/>
          <w:color w:val="000000"/>
          <w:sz w:val="22"/>
          <w:szCs w:val="22"/>
        </w:rPr>
        <w:t>iempre se observa que s</w:t>
      </w:r>
      <w:r w:rsidR="00550629" w:rsidRPr="007B3797">
        <w:rPr>
          <w:rFonts w:ascii="Arial" w:hAnsi="Arial" w:cs="Arial"/>
          <w:color w:val="000000"/>
          <w:sz w:val="22"/>
          <w:szCs w:val="22"/>
        </w:rPr>
        <w:t>on grupos muy heterogéneos</w:t>
      </w:r>
      <w:r w:rsidR="00550629">
        <w:rPr>
          <w:rFonts w:ascii="Arial" w:hAnsi="Arial" w:cs="Arial"/>
          <w:color w:val="000000"/>
          <w:sz w:val="22"/>
          <w:szCs w:val="22"/>
        </w:rPr>
        <w:t xml:space="preserve">, realmente </w:t>
      </w:r>
      <w:r w:rsidR="00550629" w:rsidRPr="007B3797">
        <w:rPr>
          <w:rFonts w:ascii="Arial" w:hAnsi="Arial" w:cs="Arial"/>
          <w:color w:val="000000"/>
          <w:sz w:val="22"/>
          <w:szCs w:val="22"/>
        </w:rPr>
        <w:t xml:space="preserve">muy </w:t>
      </w:r>
      <w:r w:rsidR="00550629">
        <w:rPr>
          <w:rFonts w:ascii="Arial" w:hAnsi="Arial" w:cs="Arial"/>
          <w:color w:val="000000"/>
          <w:sz w:val="22"/>
          <w:szCs w:val="22"/>
        </w:rPr>
        <w:t>diversos</w:t>
      </w:r>
      <w:r w:rsidR="00550629" w:rsidRPr="007B3797">
        <w:rPr>
          <w:rFonts w:ascii="Arial" w:hAnsi="Arial" w:cs="Arial"/>
          <w:color w:val="000000"/>
          <w:sz w:val="22"/>
          <w:szCs w:val="22"/>
        </w:rPr>
        <w:t xml:space="preserve">. </w:t>
      </w:r>
      <w:r w:rsidR="00550629">
        <w:rPr>
          <w:rFonts w:ascii="Arial" w:hAnsi="Arial" w:cs="Arial"/>
          <w:color w:val="000000"/>
          <w:sz w:val="22"/>
          <w:szCs w:val="22"/>
        </w:rPr>
        <w:t xml:space="preserve">No </w:t>
      </w:r>
      <w:r w:rsidR="00522BCE">
        <w:rPr>
          <w:rFonts w:ascii="Arial" w:hAnsi="Arial" w:cs="Arial"/>
          <w:color w:val="000000"/>
          <w:sz w:val="22"/>
          <w:szCs w:val="22"/>
        </w:rPr>
        <w:t>obstante,</w:t>
      </w:r>
      <w:r w:rsidR="00550629">
        <w:rPr>
          <w:rFonts w:ascii="Arial" w:hAnsi="Arial" w:cs="Arial"/>
          <w:color w:val="000000"/>
          <w:sz w:val="22"/>
          <w:szCs w:val="22"/>
        </w:rPr>
        <w:t xml:space="preserve"> lo</w:t>
      </w:r>
      <w:r w:rsidR="00550629" w:rsidRPr="007B3797">
        <w:rPr>
          <w:rFonts w:ascii="Arial" w:hAnsi="Arial" w:cs="Arial"/>
          <w:color w:val="000000"/>
          <w:sz w:val="22"/>
          <w:szCs w:val="22"/>
        </w:rPr>
        <w:t>s patrones básicos</w:t>
      </w:r>
      <w:r w:rsidR="00550629">
        <w:rPr>
          <w:rFonts w:ascii="Arial" w:hAnsi="Arial" w:cs="Arial"/>
          <w:color w:val="000000"/>
          <w:sz w:val="22"/>
          <w:szCs w:val="22"/>
        </w:rPr>
        <w:t xml:space="preserve"> (falencias en </w:t>
      </w:r>
      <w:r w:rsidR="00550629" w:rsidRPr="007B3797">
        <w:rPr>
          <w:rFonts w:ascii="Arial" w:hAnsi="Arial" w:cs="Arial"/>
          <w:color w:val="000000"/>
          <w:sz w:val="22"/>
          <w:szCs w:val="22"/>
        </w:rPr>
        <w:t>lo gramatical, lo fonológico y la diferencia entre la inteligencia no verbal y la madurez verbal</w:t>
      </w:r>
      <w:r w:rsidR="00550629">
        <w:rPr>
          <w:rFonts w:ascii="Arial" w:hAnsi="Arial" w:cs="Arial"/>
          <w:color w:val="000000"/>
          <w:sz w:val="22"/>
          <w:szCs w:val="22"/>
        </w:rPr>
        <w:t>)</w:t>
      </w:r>
      <w:r w:rsidR="00550629" w:rsidRPr="007B3797">
        <w:rPr>
          <w:rFonts w:ascii="Arial" w:hAnsi="Arial" w:cs="Arial"/>
          <w:color w:val="000000"/>
          <w:sz w:val="22"/>
          <w:szCs w:val="22"/>
        </w:rPr>
        <w:t xml:space="preserve"> es lo que los permite identificar</w:t>
      </w:r>
      <w:r w:rsidR="00550629">
        <w:rPr>
          <w:rFonts w:ascii="Arial" w:hAnsi="Arial" w:cs="Arial"/>
          <w:color w:val="000000"/>
          <w:sz w:val="22"/>
          <w:szCs w:val="22"/>
        </w:rPr>
        <w:t xml:space="preserve"> y caracterizar al trastorno.</w:t>
      </w:r>
    </w:p>
    <w:p w:rsidR="00550629" w:rsidRPr="007B3797" w:rsidRDefault="00550629" w:rsidP="007B3797">
      <w:pPr>
        <w:pStyle w:val="NormalWeb"/>
        <w:spacing w:before="0" w:beforeAutospacing="0" w:after="0" w:afterAutospacing="0" w:line="276" w:lineRule="auto"/>
        <w:jc w:val="both"/>
        <w:rPr>
          <w:rFonts w:ascii="Arial" w:hAnsi="Arial" w:cs="Arial"/>
          <w:color w:val="000000"/>
          <w:sz w:val="22"/>
          <w:szCs w:val="22"/>
        </w:rPr>
      </w:pPr>
    </w:p>
    <w:p w:rsidR="00A70CCE" w:rsidRDefault="004A5AC5" w:rsidP="007B3797">
      <w:pPr>
        <w:pStyle w:val="NormalWeb"/>
        <w:spacing w:before="0" w:beforeAutospacing="0" w:after="0" w:afterAutospacing="0" w:line="276" w:lineRule="auto"/>
        <w:jc w:val="both"/>
        <w:rPr>
          <w:rFonts w:ascii="Arial" w:hAnsi="Arial" w:cs="Arial"/>
          <w:color w:val="000000"/>
          <w:sz w:val="22"/>
          <w:szCs w:val="22"/>
        </w:rPr>
      </w:pPr>
      <w:r w:rsidRPr="007B3797">
        <w:rPr>
          <w:rFonts w:ascii="Arial" w:hAnsi="Arial" w:cs="Arial"/>
          <w:color w:val="000000"/>
          <w:sz w:val="22"/>
          <w:szCs w:val="22"/>
        </w:rPr>
        <w:t xml:space="preserve">Cuando comenzamos con nuestros trabajos las investigaciones sobre hablantes de español resultaban escasas. </w:t>
      </w:r>
      <w:bookmarkStart w:id="0" w:name="_GoBack"/>
      <w:r w:rsidRPr="007B3797">
        <w:rPr>
          <w:rFonts w:ascii="Arial" w:hAnsi="Arial" w:cs="Arial"/>
          <w:color w:val="000000"/>
          <w:sz w:val="22"/>
          <w:szCs w:val="22"/>
        </w:rPr>
        <w:t xml:space="preserve">En nuestra primera investigación decidimos especificar las características del TEL en habla hispana, por eso nuestro interés era comparar los desempeños narrativos </w:t>
      </w:r>
      <w:r w:rsidR="00A70CCE" w:rsidRPr="007B3797">
        <w:rPr>
          <w:rFonts w:ascii="Arial" w:hAnsi="Arial" w:cs="Arial"/>
          <w:color w:val="000000"/>
          <w:sz w:val="22"/>
          <w:szCs w:val="22"/>
        </w:rPr>
        <w:t xml:space="preserve">y el decurso evolutivo – a través de un diseño longitudinal- </w:t>
      </w:r>
      <w:r w:rsidRPr="007B3797">
        <w:rPr>
          <w:rFonts w:ascii="Arial" w:hAnsi="Arial" w:cs="Arial"/>
          <w:color w:val="000000"/>
          <w:sz w:val="22"/>
          <w:szCs w:val="22"/>
        </w:rPr>
        <w:t>de niños con TEL; con discapacidad intelectual y niños con desarrollo típico</w:t>
      </w:r>
      <w:r w:rsidR="00A70CCE" w:rsidRPr="007B3797">
        <w:rPr>
          <w:rFonts w:ascii="Arial" w:hAnsi="Arial" w:cs="Arial"/>
          <w:color w:val="000000"/>
          <w:sz w:val="22"/>
          <w:szCs w:val="22"/>
        </w:rPr>
        <w:t xml:space="preserve">. </w:t>
      </w:r>
      <w:r w:rsidR="007F0EFF" w:rsidRPr="007B3797">
        <w:rPr>
          <w:rFonts w:ascii="Arial" w:hAnsi="Arial" w:cs="Arial"/>
          <w:color w:val="000000"/>
          <w:sz w:val="22"/>
          <w:szCs w:val="22"/>
        </w:rPr>
        <w:t>Nos interesaba saber qué es lo que funciona y qué ocurre cuando esta adquisición no ocurre.</w:t>
      </w:r>
      <w:bookmarkEnd w:id="0"/>
      <w:r w:rsidR="007F0EFF" w:rsidRPr="007B3797">
        <w:rPr>
          <w:rFonts w:ascii="Arial" w:hAnsi="Arial" w:cs="Arial"/>
          <w:color w:val="000000"/>
          <w:sz w:val="22"/>
          <w:szCs w:val="22"/>
        </w:rPr>
        <w:t xml:space="preserve"> </w:t>
      </w:r>
    </w:p>
    <w:p w:rsidR="007B3797" w:rsidRPr="007B3797" w:rsidRDefault="007B3797" w:rsidP="007B3797">
      <w:pPr>
        <w:pStyle w:val="NormalWeb"/>
        <w:spacing w:before="0" w:beforeAutospacing="0" w:after="0" w:afterAutospacing="0" w:line="276" w:lineRule="auto"/>
        <w:jc w:val="both"/>
        <w:rPr>
          <w:rFonts w:ascii="Arial" w:hAnsi="Arial" w:cs="Arial"/>
          <w:color w:val="000000"/>
          <w:sz w:val="22"/>
          <w:szCs w:val="22"/>
        </w:rPr>
      </w:pPr>
    </w:p>
    <w:p w:rsidR="00A70CCE" w:rsidRPr="005B24D7" w:rsidRDefault="00A70CCE" w:rsidP="007B3797">
      <w:pPr>
        <w:pStyle w:val="NormalWeb"/>
        <w:spacing w:before="0" w:beforeAutospacing="0" w:after="0" w:afterAutospacing="0" w:line="276" w:lineRule="auto"/>
        <w:jc w:val="center"/>
        <w:rPr>
          <w:rFonts w:ascii="Arial" w:hAnsi="Arial" w:cs="Arial"/>
          <w:b/>
          <w:color w:val="000000"/>
          <w:sz w:val="22"/>
          <w:szCs w:val="22"/>
        </w:rPr>
      </w:pPr>
      <w:r w:rsidRPr="005B24D7">
        <w:rPr>
          <w:rFonts w:ascii="Arial" w:hAnsi="Arial" w:cs="Arial"/>
          <w:b/>
          <w:color w:val="000000"/>
          <w:sz w:val="22"/>
          <w:szCs w:val="22"/>
        </w:rPr>
        <w:t>En Argentina un problema serio para quienes trabajan en psicología o en psicolingüística del desarrollo es el de reclutar la población, acceder a las instituciones, tomar los datos en sus hogares, gestionar las autorizaciones, coordinar horarios</w:t>
      </w:r>
      <w:r w:rsidR="00292234" w:rsidRPr="005B24D7">
        <w:rPr>
          <w:rFonts w:ascii="Arial" w:hAnsi="Arial" w:cs="Arial"/>
          <w:b/>
          <w:color w:val="000000"/>
          <w:sz w:val="22"/>
          <w:szCs w:val="22"/>
        </w:rPr>
        <w:t>… ¿</w:t>
      </w:r>
      <w:r w:rsidRPr="005B24D7">
        <w:rPr>
          <w:rFonts w:ascii="Arial" w:hAnsi="Arial" w:cs="Arial"/>
          <w:b/>
          <w:color w:val="000000"/>
          <w:sz w:val="22"/>
          <w:szCs w:val="22"/>
        </w:rPr>
        <w:t>cómo resultó este proceso?</w:t>
      </w:r>
    </w:p>
    <w:p w:rsidR="004A5AC5" w:rsidRPr="007B3797" w:rsidRDefault="00A70CCE" w:rsidP="007B3797">
      <w:pPr>
        <w:pStyle w:val="NormalWeb"/>
        <w:spacing w:before="0" w:beforeAutospacing="0" w:after="0" w:afterAutospacing="0" w:line="276" w:lineRule="auto"/>
        <w:jc w:val="both"/>
        <w:rPr>
          <w:rFonts w:ascii="Arial" w:hAnsi="Arial" w:cs="Arial"/>
          <w:color w:val="000000"/>
          <w:sz w:val="22"/>
          <w:szCs w:val="22"/>
        </w:rPr>
      </w:pPr>
      <w:r w:rsidRPr="007B3797">
        <w:rPr>
          <w:rFonts w:ascii="Arial" w:hAnsi="Arial" w:cs="Arial"/>
          <w:color w:val="000000"/>
          <w:sz w:val="22"/>
          <w:szCs w:val="22"/>
        </w:rPr>
        <w:t>En Chile, comparativamente, poseemos una ventaja. L</w:t>
      </w:r>
      <w:r w:rsidR="004A5AC5" w:rsidRPr="007B3797">
        <w:rPr>
          <w:rFonts w:ascii="Arial" w:hAnsi="Arial" w:cs="Arial"/>
          <w:color w:val="000000"/>
          <w:sz w:val="22"/>
          <w:szCs w:val="22"/>
        </w:rPr>
        <w:t xml:space="preserve">os niños que tienen TEL </w:t>
      </w:r>
      <w:r w:rsidRPr="007B3797">
        <w:rPr>
          <w:rFonts w:ascii="Arial" w:hAnsi="Arial" w:cs="Arial"/>
          <w:color w:val="000000"/>
          <w:sz w:val="22"/>
          <w:szCs w:val="22"/>
        </w:rPr>
        <w:t xml:space="preserve">se encuentran </w:t>
      </w:r>
      <w:r w:rsidR="004A5AC5" w:rsidRPr="007B3797">
        <w:rPr>
          <w:rFonts w:ascii="Arial" w:hAnsi="Arial" w:cs="Arial"/>
          <w:color w:val="000000"/>
          <w:sz w:val="22"/>
          <w:szCs w:val="22"/>
        </w:rPr>
        <w:t>identificado</w:t>
      </w:r>
      <w:r w:rsidRPr="007B3797">
        <w:rPr>
          <w:rFonts w:ascii="Arial" w:hAnsi="Arial" w:cs="Arial"/>
          <w:color w:val="000000"/>
          <w:sz w:val="22"/>
          <w:szCs w:val="22"/>
        </w:rPr>
        <w:t>s tempranamente</w:t>
      </w:r>
      <w:r w:rsidR="004A5AC5" w:rsidRPr="007B3797">
        <w:rPr>
          <w:rFonts w:ascii="Arial" w:hAnsi="Arial" w:cs="Arial"/>
          <w:color w:val="000000"/>
          <w:sz w:val="22"/>
          <w:szCs w:val="22"/>
        </w:rPr>
        <w:t xml:space="preserve"> en Chile. </w:t>
      </w:r>
      <w:r w:rsidR="00292234">
        <w:rPr>
          <w:rFonts w:ascii="Arial" w:hAnsi="Arial" w:cs="Arial"/>
          <w:color w:val="000000"/>
          <w:sz w:val="22"/>
          <w:szCs w:val="22"/>
        </w:rPr>
        <w:t>Cuando los</w:t>
      </w:r>
      <w:r w:rsidRPr="007B3797">
        <w:rPr>
          <w:rFonts w:ascii="Arial" w:hAnsi="Arial" w:cs="Arial"/>
          <w:color w:val="000000"/>
          <w:sz w:val="22"/>
          <w:szCs w:val="22"/>
        </w:rPr>
        <w:t xml:space="preserve"> </w:t>
      </w:r>
      <w:r w:rsidR="00292234" w:rsidRPr="007B3797">
        <w:rPr>
          <w:rFonts w:ascii="Arial" w:hAnsi="Arial" w:cs="Arial"/>
          <w:color w:val="000000"/>
          <w:sz w:val="22"/>
          <w:szCs w:val="22"/>
        </w:rPr>
        <w:t>niño</w:t>
      </w:r>
      <w:r w:rsidR="00292234">
        <w:rPr>
          <w:rFonts w:ascii="Arial" w:hAnsi="Arial" w:cs="Arial"/>
          <w:color w:val="000000"/>
          <w:sz w:val="22"/>
          <w:szCs w:val="22"/>
        </w:rPr>
        <w:t>s</w:t>
      </w:r>
      <w:r w:rsidR="00292234" w:rsidRPr="007B3797">
        <w:rPr>
          <w:rFonts w:ascii="Arial" w:hAnsi="Arial" w:cs="Arial"/>
          <w:color w:val="000000"/>
          <w:sz w:val="22"/>
          <w:szCs w:val="22"/>
        </w:rPr>
        <w:t xml:space="preserve"> ingresan</w:t>
      </w:r>
      <w:r w:rsidRPr="007B3797">
        <w:rPr>
          <w:rFonts w:ascii="Arial" w:hAnsi="Arial" w:cs="Arial"/>
          <w:color w:val="000000"/>
          <w:sz w:val="22"/>
          <w:szCs w:val="22"/>
        </w:rPr>
        <w:t xml:space="preserve"> </w:t>
      </w:r>
      <w:r w:rsidR="00292234">
        <w:rPr>
          <w:rFonts w:ascii="Arial" w:hAnsi="Arial" w:cs="Arial"/>
          <w:color w:val="000000"/>
          <w:sz w:val="22"/>
          <w:szCs w:val="22"/>
        </w:rPr>
        <w:t xml:space="preserve">a un </w:t>
      </w:r>
      <w:proofErr w:type="spellStart"/>
      <w:r w:rsidR="00292234">
        <w:rPr>
          <w:rFonts w:ascii="Arial" w:hAnsi="Arial" w:cs="Arial"/>
          <w:color w:val="000000"/>
          <w:sz w:val="22"/>
          <w:szCs w:val="22"/>
        </w:rPr>
        <w:t>prekinder</w:t>
      </w:r>
      <w:proofErr w:type="spellEnd"/>
      <w:r w:rsidR="00292234">
        <w:rPr>
          <w:rFonts w:ascii="Arial" w:hAnsi="Arial" w:cs="Arial"/>
          <w:color w:val="000000"/>
          <w:sz w:val="22"/>
          <w:szCs w:val="22"/>
        </w:rPr>
        <w:t>, a los tres años o cuatro años, si se observa un problema de lenguaje, se los asocia a</w:t>
      </w:r>
      <w:r w:rsidR="004A5AC5" w:rsidRPr="007B3797">
        <w:rPr>
          <w:rFonts w:ascii="Arial" w:hAnsi="Arial" w:cs="Arial"/>
          <w:color w:val="000000"/>
          <w:sz w:val="22"/>
          <w:szCs w:val="22"/>
        </w:rPr>
        <w:t xml:space="preserve"> una escuela del lenguaje</w:t>
      </w:r>
      <w:r w:rsidRPr="007B3797">
        <w:rPr>
          <w:rFonts w:ascii="Arial" w:hAnsi="Arial" w:cs="Arial"/>
          <w:color w:val="000000"/>
          <w:sz w:val="22"/>
          <w:szCs w:val="22"/>
        </w:rPr>
        <w:t xml:space="preserve">. Las escuelas de Lenguaje son </w:t>
      </w:r>
      <w:r w:rsidR="004A5AC5" w:rsidRPr="007B3797">
        <w:rPr>
          <w:rFonts w:ascii="Arial" w:hAnsi="Arial" w:cs="Arial"/>
          <w:color w:val="000000"/>
          <w:sz w:val="22"/>
          <w:szCs w:val="22"/>
        </w:rPr>
        <w:t xml:space="preserve">un espacio </w:t>
      </w:r>
      <w:r w:rsidRPr="007B3797">
        <w:rPr>
          <w:rFonts w:ascii="Arial" w:hAnsi="Arial" w:cs="Arial"/>
          <w:color w:val="000000"/>
          <w:sz w:val="22"/>
          <w:szCs w:val="22"/>
        </w:rPr>
        <w:t>en l</w:t>
      </w:r>
      <w:r w:rsidR="000055E3" w:rsidRPr="007B3797">
        <w:rPr>
          <w:rFonts w:ascii="Arial" w:hAnsi="Arial" w:cs="Arial"/>
          <w:color w:val="000000"/>
          <w:sz w:val="22"/>
          <w:szCs w:val="22"/>
        </w:rPr>
        <w:t>o</w:t>
      </w:r>
      <w:r w:rsidRPr="007B3797">
        <w:rPr>
          <w:rFonts w:ascii="Arial" w:hAnsi="Arial" w:cs="Arial"/>
          <w:color w:val="000000"/>
          <w:sz w:val="22"/>
          <w:szCs w:val="22"/>
        </w:rPr>
        <w:t>s que en jornadas complementarias de</w:t>
      </w:r>
      <w:r w:rsidR="004A5AC5" w:rsidRPr="007B3797">
        <w:rPr>
          <w:rFonts w:ascii="Arial" w:hAnsi="Arial" w:cs="Arial"/>
          <w:color w:val="000000"/>
          <w:sz w:val="22"/>
          <w:szCs w:val="22"/>
        </w:rPr>
        <w:t xml:space="preserve"> dos o tres horas </w:t>
      </w:r>
      <w:r w:rsidRPr="007B3797">
        <w:rPr>
          <w:rFonts w:ascii="Arial" w:hAnsi="Arial" w:cs="Arial"/>
          <w:color w:val="000000"/>
          <w:sz w:val="22"/>
          <w:szCs w:val="22"/>
        </w:rPr>
        <w:t>reciben</w:t>
      </w:r>
      <w:r w:rsidR="004A5AC5" w:rsidRPr="007B3797">
        <w:rPr>
          <w:rFonts w:ascii="Arial" w:hAnsi="Arial" w:cs="Arial"/>
          <w:color w:val="000000"/>
          <w:sz w:val="22"/>
          <w:szCs w:val="22"/>
        </w:rPr>
        <w:t xml:space="preserve"> un tratamiento específico. </w:t>
      </w:r>
      <w:r w:rsidRPr="007B3797">
        <w:rPr>
          <w:rFonts w:ascii="Arial" w:hAnsi="Arial" w:cs="Arial"/>
          <w:color w:val="000000"/>
          <w:sz w:val="22"/>
          <w:szCs w:val="22"/>
        </w:rPr>
        <w:t>S</w:t>
      </w:r>
      <w:r w:rsidR="004A5AC5" w:rsidRPr="007B3797">
        <w:rPr>
          <w:rFonts w:ascii="Arial" w:hAnsi="Arial" w:cs="Arial"/>
          <w:color w:val="000000"/>
          <w:sz w:val="22"/>
          <w:szCs w:val="22"/>
        </w:rPr>
        <w:t xml:space="preserve">i </w:t>
      </w:r>
      <w:r w:rsidRPr="007B3797">
        <w:rPr>
          <w:rFonts w:ascii="Arial" w:hAnsi="Arial" w:cs="Arial"/>
          <w:color w:val="000000"/>
          <w:sz w:val="22"/>
          <w:szCs w:val="22"/>
        </w:rPr>
        <w:t xml:space="preserve">el diagnóstico </w:t>
      </w:r>
      <w:r w:rsidR="004A5AC5" w:rsidRPr="007B3797">
        <w:rPr>
          <w:rFonts w:ascii="Arial" w:hAnsi="Arial" w:cs="Arial"/>
          <w:color w:val="000000"/>
          <w:sz w:val="22"/>
          <w:szCs w:val="22"/>
        </w:rPr>
        <w:t xml:space="preserve">no </w:t>
      </w:r>
      <w:r w:rsidRPr="007B3797">
        <w:rPr>
          <w:rFonts w:ascii="Arial" w:hAnsi="Arial" w:cs="Arial"/>
          <w:color w:val="000000"/>
          <w:sz w:val="22"/>
          <w:szCs w:val="22"/>
        </w:rPr>
        <w:t xml:space="preserve">progresa, </w:t>
      </w:r>
      <w:r w:rsidR="00550629">
        <w:rPr>
          <w:rFonts w:ascii="Arial" w:hAnsi="Arial" w:cs="Arial"/>
          <w:color w:val="000000"/>
          <w:sz w:val="22"/>
          <w:szCs w:val="22"/>
        </w:rPr>
        <w:t>en kínder</w:t>
      </w:r>
      <w:r w:rsidR="00522BCE">
        <w:rPr>
          <w:rFonts w:ascii="Arial" w:hAnsi="Arial" w:cs="Arial"/>
          <w:color w:val="000000"/>
          <w:sz w:val="22"/>
          <w:szCs w:val="22"/>
        </w:rPr>
        <w:t xml:space="preserve"> (jardín de Infantes)</w:t>
      </w:r>
      <w:r w:rsidR="00292234">
        <w:rPr>
          <w:rFonts w:ascii="Arial" w:hAnsi="Arial" w:cs="Arial"/>
          <w:color w:val="000000"/>
          <w:sz w:val="22"/>
          <w:szCs w:val="22"/>
        </w:rPr>
        <w:t xml:space="preserve">– a los 5 años- pueden participar en </w:t>
      </w:r>
      <w:r w:rsidR="00550629">
        <w:rPr>
          <w:rFonts w:ascii="Arial" w:hAnsi="Arial" w:cs="Arial"/>
          <w:color w:val="000000"/>
          <w:sz w:val="22"/>
          <w:szCs w:val="22"/>
        </w:rPr>
        <w:t xml:space="preserve">un </w:t>
      </w:r>
      <w:r w:rsidR="00550629">
        <w:rPr>
          <w:rFonts w:ascii="Arial" w:hAnsi="Arial" w:cs="Arial"/>
          <w:i/>
          <w:color w:val="000000"/>
          <w:sz w:val="22"/>
          <w:szCs w:val="22"/>
        </w:rPr>
        <w:t xml:space="preserve">Proyecto de integración </w:t>
      </w:r>
      <w:r w:rsidR="00550629">
        <w:rPr>
          <w:rFonts w:ascii="Arial" w:hAnsi="Arial" w:cs="Arial"/>
          <w:color w:val="000000"/>
          <w:sz w:val="22"/>
          <w:szCs w:val="22"/>
        </w:rPr>
        <w:t>que tienen lugar en un colegio</w:t>
      </w:r>
      <w:r w:rsidR="00550629" w:rsidRPr="00550629">
        <w:rPr>
          <w:rFonts w:ascii="Arial" w:hAnsi="Arial" w:cs="Arial"/>
          <w:color w:val="000000"/>
          <w:sz w:val="22"/>
          <w:szCs w:val="22"/>
        </w:rPr>
        <w:t xml:space="preserve"> de formación regular </w:t>
      </w:r>
      <w:r w:rsidRPr="00550629">
        <w:rPr>
          <w:rFonts w:ascii="Arial" w:hAnsi="Arial" w:cs="Arial"/>
          <w:color w:val="000000"/>
          <w:sz w:val="22"/>
          <w:szCs w:val="22"/>
        </w:rPr>
        <w:t xml:space="preserve">especialmente diseñado </w:t>
      </w:r>
      <w:r w:rsidR="004A5AC5" w:rsidRPr="00550629">
        <w:rPr>
          <w:rFonts w:ascii="Arial" w:hAnsi="Arial" w:cs="Arial"/>
          <w:color w:val="000000"/>
          <w:sz w:val="22"/>
          <w:szCs w:val="22"/>
        </w:rPr>
        <w:t xml:space="preserve">de apoyo </w:t>
      </w:r>
      <w:r w:rsidRPr="00550629">
        <w:rPr>
          <w:rFonts w:ascii="Arial" w:hAnsi="Arial" w:cs="Arial"/>
          <w:color w:val="000000"/>
          <w:sz w:val="22"/>
          <w:szCs w:val="22"/>
        </w:rPr>
        <w:t xml:space="preserve">que durará </w:t>
      </w:r>
      <w:r w:rsidR="004A5AC5" w:rsidRPr="00550629">
        <w:rPr>
          <w:rFonts w:ascii="Arial" w:hAnsi="Arial" w:cs="Arial"/>
          <w:color w:val="000000"/>
          <w:sz w:val="22"/>
          <w:szCs w:val="22"/>
        </w:rPr>
        <w:t>hasta tercero básico</w:t>
      </w:r>
      <w:r w:rsidRPr="007B3797">
        <w:rPr>
          <w:rFonts w:ascii="Arial" w:hAnsi="Arial" w:cs="Arial"/>
          <w:color w:val="000000"/>
          <w:sz w:val="22"/>
          <w:szCs w:val="22"/>
        </w:rPr>
        <w:t xml:space="preserve"> – 8 años-</w:t>
      </w:r>
      <w:r w:rsidR="004A5AC5" w:rsidRPr="007B3797">
        <w:rPr>
          <w:rFonts w:ascii="Arial" w:hAnsi="Arial" w:cs="Arial"/>
          <w:color w:val="000000"/>
          <w:sz w:val="22"/>
          <w:szCs w:val="22"/>
        </w:rPr>
        <w:t xml:space="preserve">. </w:t>
      </w:r>
      <w:r w:rsidRPr="007B3797">
        <w:rPr>
          <w:rFonts w:ascii="Arial" w:hAnsi="Arial" w:cs="Arial"/>
          <w:color w:val="000000"/>
          <w:sz w:val="22"/>
          <w:szCs w:val="22"/>
        </w:rPr>
        <w:t xml:space="preserve">El hecho de que el apoyo se </w:t>
      </w:r>
      <w:r w:rsidR="00550629" w:rsidRPr="007B3797">
        <w:rPr>
          <w:rFonts w:ascii="Arial" w:hAnsi="Arial" w:cs="Arial"/>
          <w:color w:val="000000"/>
          <w:sz w:val="22"/>
          <w:szCs w:val="22"/>
        </w:rPr>
        <w:t>discontinúe</w:t>
      </w:r>
      <w:r w:rsidRPr="007B3797">
        <w:rPr>
          <w:rFonts w:ascii="Arial" w:hAnsi="Arial" w:cs="Arial"/>
          <w:color w:val="000000"/>
          <w:sz w:val="22"/>
          <w:szCs w:val="22"/>
        </w:rPr>
        <w:t xml:space="preserve"> a los 8 años me llevó a preguntarme sobre el supuesto que </w:t>
      </w:r>
      <w:r w:rsidRPr="007B3797">
        <w:rPr>
          <w:rFonts w:ascii="Arial" w:hAnsi="Arial" w:cs="Arial"/>
          <w:color w:val="000000"/>
          <w:sz w:val="22"/>
          <w:szCs w:val="22"/>
        </w:rPr>
        <w:lastRenderedPageBreak/>
        <w:t xml:space="preserve">subyace a esta decisión, el </w:t>
      </w:r>
      <w:r w:rsidR="004A5AC5" w:rsidRPr="007B3797">
        <w:rPr>
          <w:rFonts w:ascii="Arial" w:hAnsi="Arial" w:cs="Arial"/>
          <w:color w:val="000000"/>
          <w:sz w:val="22"/>
          <w:szCs w:val="22"/>
        </w:rPr>
        <w:t xml:space="preserve">supuesto de que el TEL desaparece en tercero básico. </w:t>
      </w:r>
      <w:r w:rsidRPr="007B3797">
        <w:rPr>
          <w:rFonts w:ascii="Arial" w:hAnsi="Arial" w:cs="Arial"/>
          <w:color w:val="000000"/>
          <w:sz w:val="22"/>
          <w:szCs w:val="22"/>
        </w:rPr>
        <w:t>La</w:t>
      </w:r>
      <w:r w:rsidR="000055E3" w:rsidRPr="007B3797">
        <w:rPr>
          <w:rFonts w:ascii="Arial" w:hAnsi="Arial" w:cs="Arial"/>
          <w:color w:val="000000"/>
          <w:sz w:val="22"/>
          <w:szCs w:val="22"/>
        </w:rPr>
        <w:t xml:space="preserve"> política educativa asume que el TEL </w:t>
      </w:r>
      <w:r w:rsidR="004A5AC5" w:rsidRPr="007B3797">
        <w:rPr>
          <w:rFonts w:ascii="Arial" w:hAnsi="Arial" w:cs="Arial"/>
          <w:color w:val="000000"/>
          <w:sz w:val="22"/>
          <w:szCs w:val="22"/>
        </w:rPr>
        <w:t>es transitorio</w:t>
      </w:r>
      <w:r w:rsidR="000055E3" w:rsidRPr="007B3797">
        <w:rPr>
          <w:rFonts w:ascii="Arial" w:hAnsi="Arial" w:cs="Arial"/>
          <w:color w:val="000000"/>
          <w:sz w:val="22"/>
          <w:szCs w:val="22"/>
        </w:rPr>
        <w:t>, que la intervención “lo</w:t>
      </w:r>
      <w:r w:rsidR="004A5AC5" w:rsidRPr="007B3797">
        <w:rPr>
          <w:rFonts w:ascii="Arial" w:hAnsi="Arial" w:cs="Arial"/>
          <w:color w:val="000000"/>
          <w:sz w:val="22"/>
          <w:szCs w:val="22"/>
        </w:rPr>
        <w:t xml:space="preserve"> cura</w:t>
      </w:r>
      <w:r w:rsidR="000055E3" w:rsidRPr="007B3797">
        <w:rPr>
          <w:rFonts w:ascii="Arial" w:hAnsi="Arial" w:cs="Arial"/>
          <w:color w:val="000000"/>
          <w:sz w:val="22"/>
          <w:szCs w:val="22"/>
        </w:rPr>
        <w:t>”</w:t>
      </w:r>
      <w:r w:rsidR="004A5AC5" w:rsidRPr="007B3797">
        <w:rPr>
          <w:rFonts w:ascii="Arial" w:hAnsi="Arial" w:cs="Arial"/>
          <w:color w:val="000000"/>
          <w:sz w:val="22"/>
          <w:szCs w:val="22"/>
        </w:rPr>
        <w:t>. Pero esos mismos chicos, en sexto básico</w:t>
      </w:r>
      <w:r w:rsidR="000055E3" w:rsidRPr="007B3797">
        <w:rPr>
          <w:rFonts w:ascii="Arial" w:hAnsi="Arial" w:cs="Arial"/>
          <w:color w:val="000000"/>
          <w:sz w:val="22"/>
          <w:szCs w:val="22"/>
        </w:rPr>
        <w:t xml:space="preserve"> – a los 11 años-</w:t>
      </w:r>
      <w:r w:rsidR="004A5AC5" w:rsidRPr="007B3797">
        <w:rPr>
          <w:rFonts w:ascii="Arial" w:hAnsi="Arial" w:cs="Arial"/>
          <w:color w:val="000000"/>
          <w:sz w:val="22"/>
          <w:szCs w:val="22"/>
        </w:rPr>
        <w:t xml:space="preserve"> empiezan a tener problemas de aprendizaje. Y, en realidad, es el mismo problema del lenguaje que está haciendo barrera</w:t>
      </w:r>
      <w:r w:rsidR="000055E3" w:rsidRPr="007B3797">
        <w:rPr>
          <w:rFonts w:ascii="Arial" w:hAnsi="Arial" w:cs="Arial"/>
          <w:color w:val="000000"/>
          <w:sz w:val="22"/>
          <w:szCs w:val="22"/>
        </w:rPr>
        <w:t xml:space="preserve"> para consolidar y expandir otros aprendizajes</w:t>
      </w:r>
      <w:r w:rsidR="004A5AC5" w:rsidRPr="007B3797">
        <w:rPr>
          <w:rFonts w:ascii="Arial" w:hAnsi="Arial" w:cs="Arial"/>
          <w:color w:val="000000"/>
          <w:sz w:val="22"/>
          <w:szCs w:val="22"/>
        </w:rPr>
        <w:t xml:space="preserve">. </w:t>
      </w:r>
      <w:r w:rsidR="007B3797" w:rsidRPr="007B3797">
        <w:rPr>
          <w:rFonts w:ascii="Arial" w:hAnsi="Arial" w:cs="Arial"/>
          <w:color w:val="000000"/>
          <w:sz w:val="22"/>
          <w:szCs w:val="22"/>
        </w:rPr>
        <w:t xml:space="preserve">Todos sabemos que </w:t>
      </w:r>
      <w:r w:rsidR="004A5AC5" w:rsidRPr="007B3797">
        <w:rPr>
          <w:rFonts w:ascii="Arial" w:hAnsi="Arial" w:cs="Arial"/>
          <w:color w:val="000000"/>
          <w:sz w:val="22"/>
          <w:szCs w:val="22"/>
        </w:rPr>
        <w:t>el aprendizaje en los colegios</w:t>
      </w:r>
      <w:r w:rsidR="007B3797" w:rsidRPr="007B3797">
        <w:rPr>
          <w:rFonts w:ascii="Arial" w:hAnsi="Arial" w:cs="Arial"/>
          <w:color w:val="000000"/>
          <w:sz w:val="22"/>
          <w:szCs w:val="22"/>
        </w:rPr>
        <w:t>, en un</w:t>
      </w:r>
      <w:r w:rsidR="004A5AC5" w:rsidRPr="007B3797">
        <w:rPr>
          <w:rFonts w:ascii="Arial" w:hAnsi="Arial" w:cs="Arial"/>
          <w:color w:val="000000"/>
          <w:sz w:val="22"/>
          <w:szCs w:val="22"/>
        </w:rPr>
        <w:t xml:space="preserve"> 80% </w:t>
      </w:r>
      <w:r w:rsidR="007B3797" w:rsidRPr="007B3797">
        <w:rPr>
          <w:rFonts w:ascii="Arial" w:hAnsi="Arial" w:cs="Arial"/>
          <w:color w:val="000000"/>
          <w:sz w:val="22"/>
          <w:szCs w:val="22"/>
        </w:rPr>
        <w:t xml:space="preserve">descansa en </w:t>
      </w:r>
      <w:r w:rsidR="004A5AC5" w:rsidRPr="007B3797">
        <w:rPr>
          <w:rFonts w:ascii="Arial" w:hAnsi="Arial" w:cs="Arial"/>
          <w:color w:val="000000"/>
          <w:sz w:val="22"/>
          <w:szCs w:val="22"/>
        </w:rPr>
        <w:t>el lenguaje y si tu no usas el lenguaje</w:t>
      </w:r>
      <w:r w:rsidR="007B3797" w:rsidRPr="007B3797">
        <w:rPr>
          <w:rFonts w:ascii="Arial" w:hAnsi="Arial" w:cs="Arial"/>
          <w:color w:val="000000"/>
          <w:sz w:val="22"/>
          <w:szCs w:val="22"/>
        </w:rPr>
        <w:t xml:space="preserve"> en forma adecuada a tu grupo etaria y a los requisitos del sistema</w:t>
      </w:r>
      <w:r w:rsidR="004A5AC5" w:rsidRPr="007B3797">
        <w:rPr>
          <w:rFonts w:ascii="Arial" w:hAnsi="Arial" w:cs="Arial"/>
          <w:color w:val="000000"/>
          <w:sz w:val="22"/>
          <w:szCs w:val="22"/>
        </w:rPr>
        <w:t xml:space="preserve"> no puedes acceder. </w:t>
      </w:r>
      <w:r w:rsidR="007B3797" w:rsidRPr="007B3797">
        <w:rPr>
          <w:rFonts w:ascii="Arial" w:hAnsi="Arial" w:cs="Arial"/>
          <w:color w:val="000000"/>
          <w:sz w:val="22"/>
          <w:szCs w:val="22"/>
        </w:rPr>
        <w:t>Pero, en realidad, n</w:t>
      </w:r>
      <w:r w:rsidR="004A5AC5" w:rsidRPr="007B3797">
        <w:rPr>
          <w:rFonts w:ascii="Arial" w:hAnsi="Arial" w:cs="Arial"/>
          <w:color w:val="000000"/>
          <w:sz w:val="22"/>
          <w:szCs w:val="22"/>
        </w:rPr>
        <w:t>o son problemas del aprendizaje</w:t>
      </w:r>
      <w:r w:rsidR="007B3797" w:rsidRPr="007B3797">
        <w:rPr>
          <w:rFonts w:ascii="Arial" w:hAnsi="Arial" w:cs="Arial"/>
          <w:color w:val="000000"/>
          <w:sz w:val="22"/>
          <w:szCs w:val="22"/>
        </w:rPr>
        <w:t xml:space="preserve"> – estos niños nunca han tenido problemas de atención o de memoria en otras áreas-</w:t>
      </w:r>
      <w:r w:rsidR="004A5AC5" w:rsidRPr="007B3797">
        <w:rPr>
          <w:rFonts w:ascii="Arial" w:hAnsi="Arial" w:cs="Arial"/>
          <w:color w:val="000000"/>
          <w:sz w:val="22"/>
          <w:szCs w:val="22"/>
        </w:rPr>
        <w:t xml:space="preserve">, son problemas del lenguaje. </w:t>
      </w:r>
      <w:r w:rsidR="007B3797" w:rsidRPr="007B3797">
        <w:rPr>
          <w:rFonts w:ascii="Arial" w:hAnsi="Arial" w:cs="Arial"/>
          <w:color w:val="000000"/>
          <w:sz w:val="22"/>
          <w:szCs w:val="22"/>
        </w:rPr>
        <w:t xml:space="preserve">Por ello nuestro diseño es evolutivo, seguimos a una misma población durante casi 6 años, no solo para </w:t>
      </w:r>
      <w:r w:rsidR="004A5AC5" w:rsidRPr="007B3797">
        <w:rPr>
          <w:rFonts w:ascii="Arial" w:hAnsi="Arial" w:cs="Arial"/>
          <w:color w:val="000000"/>
          <w:sz w:val="22"/>
          <w:szCs w:val="22"/>
        </w:rPr>
        <w:t>mostrar no solamente cuál era el problema de estos niños hasta los siete, ocho años, si no también qué ocurría después.</w:t>
      </w:r>
    </w:p>
    <w:p w:rsidR="007B3797" w:rsidRPr="005B24D7" w:rsidRDefault="007B3797" w:rsidP="007B3797">
      <w:pPr>
        <w:pStyle w:val="NormalWeb"/>
        <w:spacing w:before="0" w:beforeAutospacing="0" w:after="0" w:afterAutospacing="0" w:line="276" w:lineRule="auto"/>
        <w:jc w:val="center"/>
        <w:rPr>
          <w:rFonts w:ascii="Arial" w:hAnsi="Arial" w:cs="Arial"/>
          <w:b/>
          <w:color w:val="000000"/>
          <w:sz w:val="22"/>
          <w:szCs w:val="22"/>
        </w:rPr>
      </w:pPr>
      <w:r w:rsidRPr="005B24D7">
        <w:rPr>
          <w:rFonts w:ascii="Arial" w:hAnsi="Arial" w:cs="Arial"/>
          <w:b/>
          <w:color w:val="000000"/>
          <w:sz w:val="22"/>
          <w:szCs w:val="22"/>
        </w:rPr>
        <w:t>¿Cuáles han sido, brevemente, algunos de sus hallazgos?</w:t>
      </w:r>
    </w:p>
    <w:p w:rsidR="00550629" w:rsidRDefault="007B3797" w:rsidP="007B3797">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Parte de los resultados que hemos obtenido los presento en este </w:t>
      </w:r>
      <w:proofErr w:type="gramStart"/>
      <w:r>
        <w:rPr>
          <w:rFonts w:ascii="Arial" w:hAnsi="Arial" w:cs="Arial"/>
          <w:color w:val="000000"/>
          <w:sz w:val="22"/>
          <w:szCs w:val="22"/>
        </w:rPr>
        <w:t>Ateneo</w:t>
      </w:r>
      <w:proofErr w:type="gramEnd"/>
      <w:r>
        <w:rPr>
          <w:rFonts w:ascii="Arial" w:hAnsi="Arial" w:cs="Arial"/>
          <w:color w:val="000000"/>
          <w:sz w:val="22"/>
          <w:szCs w:val="22"/>
        </w:rPr>
        <w:t xml:space="preserve">. Considero que los resultados atienden a dos aspectos, por un lado hemos podido reconocer </w:t>
      </w:r>
      <w:r w:rsidRPr="007B3797">
        <w:rPr>
          <w:rFonts w:ascii="Arial" w:hAnsi="Arial" w:cs="Arial"/>
          <w:color w:val="000000"/>
          <w:sz w:val="22"/>
          <w:szCs w:val="22"/>
        </w:rPr>
        <w:t>cuál es el patrón</w:t>
      </w:r>
      <w:r>
        <w:rPr>
          <w:rFonts w:ascii="Arial" w:hAnsi="Arial" w:cs="Arial"/>
          <w:color w:val="000000"/>
          <w:sz w:val="22"/>
          <w:szCs w:val="22"/>
        </w:rPr>
        <w:t xml:space="preserve"> gramatical</w:t>
      </w:r>
      <w:r w:rsidRPr="007B3797">
        <w:rPr>
          <w:rFonts w:ascii="Arial" w:hAnsi="Arial" w:cs="Arial"/>
          <w:color w:val="000000"/>
          <w:sz w:val="22"/>
          <w:szCs w:val="22"/>
        </w:rPr>
        <w:t xml:space="preserve"> del déficit que presenta un niño con TEL</w:t>
      </w:r>
      <w:r>
        <w:rPr>
          <w:rFonts w:ascii="Arial" w:hAnsi="Arial" w:cs="Arial"/>
          <w:color w:val="000000"/>
          <w:sz w:val="22"/>
          <w:szCs w:val="22"/>
        </w:rPr>
        <w:t>; por otro lado hemos reconocido que</w:t>
      </w:r>
      <w:r w:rsidRPr="007B3797">
        <w:rPr>
          <w:rFonts w:ascii="Arial" w:hAnsi="Arial" w:cs="Arial"/>
          <w:color w:val="000000"/>
          <w:sz w:val="22"/>
          <w:szCs w:val="22"/>
        </w:rPr>
        <w:t xml:space="preserve"> el TEL </w:t>
      </w:r>
      <w:r>
        <w:rPr>
          <w:rFonts w:ascii="Arial" w:hAnsi="Arial" w:cs="Arial"/>
          <w:color w:val="000000"/>
          <w:sz w:val="22"/>
          <w:szCs w:val="22"/>
        </w:rPr>
        <w:t xml:space="preserve">puede decir mucho </w:t>
      </w:r>
      <w:r w:rsidRPr="007B3797">
        <w:rPr>
          <w:rFonts w:ascii="Arial" w:hAnsi="Arial" w:cs="Arial"/>
          <w:color w:val="000000"/>
          <w:sz w:val="22"/>
          <w:szCs w:val="22"/>
        </w:rPr>
        <w:t xml:space="preserve">acerca de lo que implica aprender español. </w:t>
      </w:r>
      <w:r>
        <w:rPr>
          <w:rFonts w:ascii="Arial" w:hAnsi="Arial" w:cs="Arial"/>
          <w:color w:val="000000"/>
          <w:sz w:val="22"/>
          <w:szCs w:val="22"/>
        </w:rPr>
        <w:t>Especialmente lo que implica a</w:t>
      </w:r>
      <w:r w:rsidRPr="007B3797">
        <w:rPr>
          <w:rFonts w:ascii="Arial" w:hAnsi="Arial" w:cs="Arial"/>
          <w:color w:val="000000"/>
          <w:sz w:val="22"/>
          <w:szCs w:val="22"/>
        </w:rPr>
        <w:t>prender</w:t>
      </w:r>
      <w:r>
        <w:rPr>
          <w:rFonts w:ascii="Arial" w:hAnsi="Arial" w:cs="Arial"/>
          <w:color w:val="000000"/>
          <w:sz w:val="22"/>
          <w:szCs w:val="22"/>
        </w:rPr>
        <w:t xml:space="preserve"> los</w:t>
      </w:r>
      <w:r w:rsidRPr="007B3797">
        <w:rPr>
          <w:rFonts w:ascii="Arial" w:hAnsi="Arial" w:cs="Arial"/>
          <w:color w:val="000000"/>
          <w:sz w:val="22"/>
          <w:szCs w:val="22"/>
        </w:rPr>
        <w:t xml:space="preserve"> aspectos gramaticales del español</w:t>
      </w:r>
      <w:r>
        <w:rPr>
          <w:rFonts w:ascii="Arial" w:hAnsi="Arial" w:cs="Arial"/>
          <w:color w:val="000000"/>
          <w:sz w:val="22"/>
          <w:szCs w:val="22"/>
        </w:rPr>
        <w:t>. Así, por ejemplo, hemos observado que</w:t>
      </w:r>
      <w:r w:rsidRPr="007B3797">
        <w:rPr>
          <w:rFonts w:ascii="Arial" w:hAnsi="Arial" w:cs="Arial"/>
          <w:color w:val="000000"/>
          <w:sz w:val="22"/>
          <w:szCs w:val="22"/>
        </w:rPr>
        <w:t xml:space="preserve"> </w:t>
      </w:r>
      <w:r>
        <w:rPr>
          <w:rFonts w:ascii="Arial" w:hAnsi="Arial" w:cs="Arial"/>
          <w:color w:val="000000"/>
          <w:sz w:val="22"/>
          <w:szCs w:val="22"/>
        </w:rPr>
        <w:t>m</w:t>
      </w:r>
      <w:r w:rsidRPr="007B3797">
        <w:rPr>
          <w:rFonts w:ascii="Arial" w:hAnsi="Arial" w:cs="Arial"/>
          <w:color w:val="000000"/>
          <w:sz w:val="22"/>
          <w:szCs w:val="22"/>
        </w:rPr>
        <w:t xml:space="preserve">ucho de lo que se </w:t>
      </w:r>
      <w:r>
        <w:rPr>
          <w:rFonts w:ascii="Arial" w:hAnsi="Arial" w:cs="Arial"/>
          <w:color w:val="000000"/>
          <w:sz w:val="22"/>
          <w:szCs w:val="22"/>
        </w:rPr>
        <w:t xml:space="preserve">observa </w:t>
      </w:r>
      <w:r w:rsidRPr="007B3797">
        <w:rPr>
          <w:rFonts w:ascii="Arial" w:hAnsi="Arial" w:cs="Arial"/>
          <w:color w:val="000000"/>
          <w:sz w:val="22"/>
          <w:szCs w:val="22"/>
        </w:rPr>
        <w:t xml:space="preserve">en TEL, </w:t>
      </w:r>
      <w:r>
        <w:rPr>
          <w:rFonts w:ascii="Arial" w:hAnsi="Arial" w:cs="Arial"/>
          <w:color w:val="000000"/>
          <w:sz w:val="22"/>
          <w:szCs w:val="22"/>
        </w:rPr>
        <w:t xml:space="preserve">resulta compartido </w:t>
      </w:r>
      <w:r w:rsidRPr="007B3797">
        <w:rPr>
          <w:rFonts w:ascii="Arial" w:hAnsi="Arial" w:cs="Arial"/>
          <w:color w:val="000000"/>
          <w:sz w:val="22"/>
          <w:szCs w:val="22"/>
        </w:rPr>
        <w:t>en</w:t>
      </w:r>
      <w:r>
        <w:rPr>
          <w:rFonts w:ascii="Arial" w:hAnsi="Arial" w:cs="Arial"/>
          <w:color w:val="000000"/>
          <w:sz w:val="22"/>
          <w:szCs w:val="22"/>
        </w:rPr>
        <w:t xml:space="preserve"> los procesos de</w:t>
      </w:r>
      <w:r w:rsidRPr="007B3797">
        <w:rPr>
          <w:rFonts w:ascii="Arial" w:hAnsi="Arial" w:cs="Arial"/>
          <w:color w:val="000000"/>
          <w:sz w:val="22"/>
          <w:szCs w:val="22"/>
        </w:rPr>
        <w:t xml:space="preserve"> aprendices de</w:t>
      </w:r>
      <w:r>
        <w:rPr>
          <w:rFonts w:ascii="Arial" w:hAnsi="Arial" w:cs="Arial"/>
          <w:color w:val="000000"/>
          <w:sz w:val="22"/>
          <w:szCs w:val="22"/>
        </w:rPr>
        <w:t xml:space="preserve"> español como</w:t>
      </w:r>
      <w:r w:rsidRPr="007B3797">
        <w:rPr>
          <w:rFonts w:ascii="Arial" w:hAnsi="Arial" w:cs="Arial"/>
          <w:color w:val="000000"/>
          <w:sz w:val="22"/>
          <w:szCs w:val="22"/>
        </w:rPr>
        <w:t xml:space="preserve"> segunda lengua. ¿Entonces esto qué nos dice?</w:t>
      </w:r>
      <w:r>
        <w:rPr>
          <w:rFonts w:ascii="Arial" w:hAnsi="Arial" w:cs="Arial"/>
          <w:color w:val="000000"/>
          <w:sz w:val="22"/>
          <w:szCs w:val="22"/>
        </w:rPr>
        <w:t xml:space="preserve"> Creemos que </w:t>
      </w:r>
      <w:r w:rsidRPr="007B3797">
        <w:rPr>
          <w:rFonts w:ascii="Arial" w:hAnsi="Arial" w:cs="Arial"/>
          <w:color w:val="000000"/>
          <w:sz w:val="22"/>
          <w:szCs w:val="22"/>
        </w:rPr>
        <w:t xml:space="preserve">los niños con TEL no es que aprenden de otra manera que los niños con desarrollo típico. Tienen el mismo perfil de aprendizaje, pero </w:t>
      </w:r>
      <w:r>
        <w:rPr>
          <w:rFonts w:ascii="Arial" w:hAnsi="Arial" w:cs="Arial"/>
          <w:color w:val="000000"/>
          <w:sz w:val="22"/>
          <w:szCs w:val="22"/>
        </w:rPr>
        <w:t>sus procesos son más lentos, más parsimoniosos, “</w:t>
      </w:r>
      <w:r w:rsidRPr="007B3797">
        <w:rPr>
          <w:rFonts w:ascii="Arial" w:hAnsi="Arial" w:cs="Arial"/>
          <w:color w:val="000000"/>
          <w:sz w:val="22"/>
          <w:szCs w:val="22"/>
        </w:rPr>
        <w:t>van más atrás</w:t>
      </w:r>
      <w:r>
        <w:rPr>
          <w:rFonts w:ascii="Arial" w:hAnsi="Arial" w:cs="Arial"/>
          <w:color w:val="000000"/>
          <w:sz w:val="22"/>
          <w:szCs w:val="22"/>
        </w:rPr>
        <w:t>”</w:t>
      </w:r>
      <w:r w:rsidR="00550629">
        <w:rPr>
          <w:rFonts w:ascii="Arial" w:hAnsi="Arial" w:cs="Arial"/>
          <w:color w:val="000000"/>
          <w:sz w:val="22"/>
          <w:szCs w:val="22"/>
        </w:rPr>
        <w:t>. Por ejemplo, e</w:t>
      </w:r>
      <w:r w:rsidRPr="007B3797">
        <w:rPr>
          <w:rFonts w:ascii="Arial" w:hAnsi="Arial" w:cs="Arial"/>
          <w:color w:val="000000"/>
          <w:sz w:val="22"/>
          <w:szCs w:val="22"/>
        </w:rPr>
        <w:t>rrores que aparecen en niños de 3 años</w:t>
      </w:r>
      <w:r w:rsidR="00550629">
        <w:rPr>
          <w:rFonts w:ascii="Arial" w:hAnsi="Arial" w:cs="Arial"/>
          <w:color w:val="000000"/>
          <w:sz w:val="22"/>
          <w:szCs w:val="22"/>
        </w:rPr>
        <w:t xml:space="preserve"> con desarrollo típico, </w:t>
      </w:r>
      <w:r w:rsidR="00550629" w:rsidRPr="007B3797">
        <w:rPr>
          <w:rFonts w:ascii="Arial" w:hAnsi="Arial" w:cs="Arial"/>
          <w:color w:val="000000"/>
          <w:sz w:val="22"/>
          <w:szCs w:val="22"/>
        </w:rPr>
        <w:t>aparecen</w:t>
      </w:r>
      <w:r w:rsidRPr="007B3797">
        <w:rPr>
          <w:rFonts w:ascii="Arial" w:hAnsi="Arial" w:cs="Arial"/>
          <w:color w:val="000000"/>
          <w:sz w:val="22"/>
          <w:szCs w:val="22"/>
        </w:rPr>
        <w:t xml:space="preserve"> en niños de TEL de 6 </w:t>
      </w:r>
      <w:r w:rsidR="00550629" w:rsidRPr="007B3797">
        <w:rPr>
          <w:rFonts w:ascii="Arial" w:hAnsi="Arial" w:cs="Arial"/>
          <w:color w:val="000000"/>
          <w:sz w:val="22"/>
          <w:szCs w:val="22"/>
        </w:rPr>
        <w:t>años.</w:t>
      </w:r>
      <w:r w:rsidRPr="007B3797">
        <w:rPr>
          <w:rFonts w:ascii="Arial" w:hAnsi="Arial" w:cs="Arial"/>
          <w:color w:val="000000"/>
          <w:sz w:val="22"/>
          <w:szCs w:val="22"/>
        </w:rPr>
        <w:t xml:space="preserve"> </w:t>
      </w:r>
      <w:r w:rsidR="00550629">
        <w:rPr>
          <w:rFonts w:ascii="Arial" w:hAnsi="Arial" w:cs="Arial"/>
          <w:color w:val="000000"/>
          <w:sz w:val="22"/>
          <w:szCs w:val="22"/>
        </w:rPr>
        <w:t xml:space="preserve">Las </w:t>
      </w:r>
      <w:r w:rsidR="00DD7D62">
        <w:rPr>
          <w:rFonts w:ascii="Arial" w:hAnsi="Arial" w:cs="Arial"/>
          <w:color w:val="000000"/>
          <w:sz w:val="22"/>
          <w:szCs w:val="22"/>
        </w:rPr>
        <w:t xml:space="preserve">dificultades </w:t>
      </w:r>
      <w:r w:rsidR="00550629">
        <w:rPr>
          <w:rFonts w:ascii="Arial" w:hAnsi="Arial" w:cs="Arial"/>
          <w:color w:val="000000"/>
          <w:sz w:val="22"/>
          <w:szCs w:val="22"/>
        </w:rPr>
        <w:t xml:space="preserve">gramaticales por la que atraviesan los aprendices de español (aún los de ELE) son las mismas. </w:t>
      </w:r>
    </w:p>
    <w:p w:rsidR="00B131C4" w:rsidRDefault="00550629" w:rsidP="007B3797">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La terapia que reciben en Chile, les ayuda y van mejorando, pero, aun así, a los 10 años es posible detectar que todavía hay aspectos gramaticales que les resultan especialmente difíciles y que correlacionan con su nivel de comprensión lectora. Este hecho es muy importante para poder explicar los problemas que tienen cuando deben usar el lenguaje escrito para aprender en el colegio. </w:t>
      </w:r>
    </w:p>
    <w:p w:rsidR="005B24D7" w:rsidRDefault="005B24D7" w:rsidP="007B3797">
      <w:pPr>
        <w:pStyle w:val="NormalWeb"/>
        <w:spacing w:before="0" w:beforeAutospacing="0" w:after="0" w:afterAutospacing="0" w:line="276" w:lineRule="auto"/>
        <w:jc w:val="both"/>
        <w:rPr>
          <w:rFonts w:ascii="Arial" w:hAnsi="Arial" w:cs="Arial"/>
          <w:color w:val="000000"/>
          <w:sz w:val="22"/>
          <w:szCs w:val="22"/>
        </w:rPr>
      </w:pPr>
    </w:p>
    <w:p w:rsidR="00B131C4" w:rsidRDefault="00B131C4" w:rsidP="00B131C4">
      <w:pPr>
        <w:pStyle w:val="NormalWeb"/>
        <w:spacing w:before="0" w:beforeAutospacing="0" w:after="0" w:afterAutospacing="0" w:line="276" w:lineRule="auto"/>
        <w:jc w:val="both"/>
        <w:rPr>
          <w:rFonts w:ascii="Arial" w:hAnsi="Arial" w:cs="Arial"/>
          <w:b/>
          <w:color w:val="000000"/>
          <w:sz w:val="22"/>
          <w:szCs w:val="22"/>
        </w:rPr>
      </w:pPr>
      <w:r w:rsidRPr="00B131C4">
        <w:rPr>
          <w:rFonts w:ascii="Arial" w:hAnsi="Arial" w:cs="Arial"/>
          <w:b/>
          <w:color w:val="000000"/>
          <w:sz w:val="22"/>
          <w:szCs w:val="22"/>
        </w:rPr>
        <w:t>Para seguir leyendo</w:t>
      </w:r>
    </w:p>
    <w:p w:rsidR="00ED6671" w:rsidRPr="005B24D7" w:rsidRDefault="00ED6671" w:rsidP="005B24D7">
      <w:pPr>
        <w:pStyle w:val="Ttulo1"/>
        <w:numPr>
          <w:ilvl w:val="0"/>
          <w:numId w:val="2"/>
        </w:numPr>
        <w:jc w:val="both"/>
        <w:rPr>
          <w:rFonts w:ascii="Arial" w:eastAsia="Calibri" w:hAnsi="Arial" w:cs="Arial"/>
          <w:b w:val="0"/>
          <w:bCs w:val="0"/>
          <w:color w:val="000000"/>
          <w:lang w:val="es-ES"/>
        </w:rPr>
      </w:pPr>
      <w:r w:rsidRPr="005B24D7">
        <w:rPr>
          <w:rFonts w:ascii="Arial" w:eastAsia="Calibri" w:hAnsi="Arial" w:cs="Arial"/>
          <w:b w:val="0"/>
          <w:bCs w:val="0"/>
          <w:color w:val="000000"/>
          <w:lang w:val="es-ES"/>
        </w:rPr>
        <w:t>Crespo, N. Góngora, b. &amp; Figueroa, A. (2015) La medición por criterio de la narrativa en niños con trastorno específico del lenguaje Revista de Logopedia, Foniatría y Audiología.  35, 114-122.</w:t>
      </w:r>
    </w:p>
    <w:p w:rsidR="00ED6671" w:rsidRPr="005B24D7" w:rsidRDefault="00ED6671" w:rsidP="005B24D7">
      <w:pPr>
        <w:pStyle w:val="Ttulo3"/>
        <w:numPr>
          <w:ilvl w:val="0"/>
          <w:numId w:val="2"/>
        </w:numPr>
        <w:spacing w:after="200"/>
        <w:jc w:val="both"/>
        <w:rPr>
          <w:rFonts w:eastAsia="Calibri"/>
          <w:b w:val="0"/>
          <w:bCs w:val="0"/>
          <w:sz w:val="20"/>
          <w:szCs w:val="20"/>
          <w:lang w:val="es-ES"/>
        </w:rPr>
      </w:pPr>
      <w:r w:rsidRPr="005B24D7">
        <w:rPr>
          <w:rFonts w:eastAsia="Calibri"/>
          <w:b w:val="0"/>
          <w:bCs w:val="0"/>
          <w:sz w:val="20"/>
          <w:szCs w:val="20"/>
          <w:lang w:val="es-ES"/>
        </w:rPr>
        <w:t xml:space="preserve">Crespo, N., </w:t>
      </w:r>
      <w:proofErr w:type="spellStart"/>
      <w:r w:rsidRPr="005B24D7">
        <w:rPr>
          <w:rFonts w:eastAsia="Calibri"/>
          <w:b w:val="0"/>
          <w:bCs w:val="0"/>
          <w:sz w:val="20"/>
          <w:szCs w:val="20"/>
          <w:lang w:val="es-ES"/>
        </w:rPr>
        <w:t>Koza</w:t>
      </w:r>
      <w:proofErr w:type="spellEnd"/>
      <w:r w:rsidRPr="005B24D7">
        <w:rPr>
          <w:rFonts w:eastAsia="Calibri"/>
          <w:b w:val="0"/>
          <w:bCs w:val="0"/>
          <w:sz w:val="20"/>
          <w:szCs w:val="20"/>
          <w:lang w:val="es-ES"/>
        </w:rPr>
        <w:t>, W. &amp; Sotelo, E. (2017) Complejidad Sintáctica y Construcción de la narración. Análisis de una tarea de recontado en niños de preescolar, Círculo de lingüística aplicada a la comunicación, 69, 91-113.</w:t>
      </w:r>
    </w:p>
    <w:p w:rsidR="00ED6671" w:rsidRPr="005B24D7" w:rsidRDefault="00ED6671" w:rsidP="005B24D7">
      <w:pPr>
        <w:pStyle w:val="Ttulo3"/>
        <w:numPr>
          <w:ilvl w:val="0"/>
          <w:numId w:val="2"/>
        </w:numPr>
        <w:spacing w:after="200"/>
        <w:jc w:val="both"/>
        <w:rPr>
          <w:rFonts w:eastAsia="Calibri"/>
          <w:b w:val="0"/>
          <w:bCs w:val="0"/>
          <w:sz w:val="20"/>
          <w:szCs w:val="20"/>
          <w:lang w:val="es-ES"/>
        </w:rPr>
      </w:pPr>
      <w:r w:rsidRPr="005B24D7">
        <w:rPr>
          <w:rFonts w:eastAsia="Calibri"/>
          <w:b w:val="0"/>
          <w:bCs w:val="0"/>
          <w:sz w:val="20"/>
          <w:szCs w:val="20"/>
          <w:lang w:val="es-ES"/>
        </w:rPr>
        <w:t xml:space="preserve">Alvarado, C., Crespo, N. &amp; </w:t>
      </w:r>
      <w:proofErr w:type="spellStart"/>
      <w:r w:rsidRPr="005B24D7">
        <w:rPr>
          <w:rFonts w:eastAsia="Calibri"/>
          <w:b w:val="0"/>
          <w:bCs w:val="0"/>
          <w:sz w:val="20"/>
          <w:szCs w:val="20"/>
          <w:lang w:val="es-ES"/>
        </w:rPr>
        <w:t>Manghi</w:t>
      </w:r>
      <w:proofErr w:type="spellEnd"/>
      <w:r w:rsidRPr="005B24D7">
        <w:rPr>
          <w:rFonts w:eastAsia="Calibri"/>
          <w:b w:val="0"/>
          <w:bCs w:val="0"/>
          <w:sz w:val="20"/>
          <w:szCs w:val="20"/>
          <w:lang w:val="es-ES"/>
        </w:rPr>
        <w:t>, D. (2016). El impacto de las imágenes en una tarea de recontado: Diseño de un cuento ilustrado para niños basado en la Gramática Visual. Logos: Revista de Lingüística, Filosofía y Literatura 26 (1), 23-39</w:t>
      </w:r>
    </w:p>
    <w:p w:rsidR="00ED6671" w:rsidRPr="005B24D7" w:rsidRDefault="00ED6671" w:rsidP="005B24D7">
      <w:pPr>
        <w:pStyle w:val="Ttulo3"/>
        <w:numPr>
          <w:ilvl w:val="0"/>
          <w:numId w:val="2"/>
        </w:numPr>
        <w:spacing w:after="200"/>
        <w:jc w:val="both"/>
        <w:rPr>
          <w:rFonts w:eastAsia="Calibri"/>
          <w:b w:val="0"/>
          <w:bCs w:val="0"/>
          <w:sz w:val="20"/>
          <w:szCs w:val="20"/>
          <w:lang w:val="es-ES"/>
        </w:rPr>
      </w:pPr>
      <w:r w:rsidRPr="005B24D7">
        <w:rPr>
          <w:rFonts w:eastAsia="Calibri"/>
          <w:b w:val="0"/>
          <w:bCs w:val="0"/>
          <w:sz w:val="20"/>
          <w:szCs w:val="20"/>
          <w:lang w:val="es-ES"/>
        </w:rPr>
        <w:lastRenderedPageBreak/>
        <w:t>Crespo, N. &amp; Figueroa, A</w:t>
      </w:r>
      <w:r w:rsidR="00A76480" w:rsidRPr="005B24D7">
        <w:rPr>
          <w:rFonts w:eastAsia="Calibri"/>
          <w:b w:val="0"/>
          <w:bCs w:val="0"/>
          <w:sz w:val="20"/>
          <w:szCs w:val="20"/>
          <w:lang w:val="es-ES"/>
        </w:rPr>
        <w:t>.</w:t>
      </w:r>
      <w:r w:rsidRPr="005B24D7">
        <w:rPr>
          <w:rFonts w:eastAsia="Calibri"/>
          <w:b w:val="0"/>
          <w:bCs w:val="0"/>
          <w:sz w:val="20"/>
          <w:szCs w:val="20"/>
          <w:lang w:val="es-ES"/>
        </w:rPr>
        <w:t xml:space="preserve"> (2016) Los diferentes perfiles narrativos de niños con condiciones lingüísticas y cognitivas distintas Literatura y Lingüística N° 33 443 ISSN 0716 - 5811 / pp. 443 – 464</w:t>
      </w:r>
    </w:p>
    <w:p w:rsidR="00A76480" w:rsidRPr="005B24D7" w:rsidRDefault="00A76480" w:rsidP="005B24D7">
      <w:pPr>
        <w:pStyle w:val="Prrafodelista"/>
        <w:numPr>
          <w:ilvl w:val="0"/>
          <w:numId w:val="2"/>
        </w:numPr>
        <w:rPr>
          <w:lang w:val="es-ES" w:eastAsia="es-CL"/>
        </w:rPr>
      </w:pPr>
      <w:r w:rsidRPr="005B24D7">
        <w:rPr>
          <w:lang w:val="es-ES" w:eastAsia="es-CL"/>
        </w:rPr>
        <w:t>Crespo, N</w:t>
      </w:r>
      <w:proofErr w:type="gramStart"/>
      <w:r w:rsidRPr="005B24D7">
        <w:rPr>
          <w:lang w:val="es-ES" w:eastAsia="es-CL"/>
        </w:rPr>
        <w:t>. ;</w:t>
      </w:r>
      <w:proofErr w:type="gramEnd"/>
      <w:r w:rsidRPr="005B24D7">
        <w:rPr>
          <w:lang w:val="es-ES" w:eastAsia="es-CL"/>
        </w:rPr>
        <w:t xml:space="preserve"> Silva, M.L. (2019)</w:t>
      </w:r>
      <w:r w:rsidR="005B24D7" w:rsidRPr="005B24D7">
        <w:rPr>
          <w:lang w:val="es-ES" w:eastAsia="es-CL"/>
        </w:rPr>
        <w:t>.</w:t>
      </w:r>
      <w:r w:rsidRPr="005B24D7">
        <w:rPr>
          <w:lang w:val="es-ES" w:eastAsia="es-CL"/>
        </w:rPr>
        <w:t xml:space="preserve"> </w:t>
      </w:r>
      <w:r w:rsidR="005B24D7" w:rsidRPr="005B24D7">
        <w:rPr>
          <w:lang w:val="es-ES" w:eastAsia="es-CL"/>
        </w:rPr>
        <w:t xml:space="preserve">Cuando las palabras del otro se hacen mías: discurso reportado y flexibilidad pragmática en niños con desarrollo típico y con trastorno específico de </w:t>
      </w:r>
      <w:proofErr w:type="gramStart"/>
      <w:r w:rsidR="005B24D7" w:rsidRPr="005B24D7">
        <w:rPr>
          <w:lang w:val="es-ES" w:eastAsia="es-CL"/>
        </w:rPr>
        <w:t>lenguaje .</w:t>
      </w:r>
      <w:proofErr w:type="gramEnd"/>
      <w:r w:rsidR="005B24D7" w:rsidRPr="005B24D7">
        <w:rPr>
          <w:lang w:val="es-ES" w:eastAsia="es-CL"/>
        </w:rPr>
        <w:t xml:space="preserve"> </w:t>
      </w:r>
      <w:r w:rsidR="005B24D7" w:rsidRPr="005B24D7">
        <w:rPr>
          <w:i/>
          <w:lang w:val="es-ES" w:eastAsia="es-CL"/>
        </w:rPr>
        <w:t>Lingüística</w:t>
      </w:r>
      <w:r w:rsidR="005B24D7" w:rsidRPr="005B24D7">
        <w:rPr>
          <w:lang w:val="es-ES" w:eastAsia="es-CL"/>
        </w:rPr>
        <w:t xml:space="preserve">  Vol. 35-2, diciembre 2019: 215-234 ISSN 2079-312X en línea DOI: 10.5935/2079-312X.20190025 http://www.scielo.edu.uy/pdf/ling/v35n2/2079-312X-ling-35-02-215.pdf</w:t>
      </w:r>
    </w:p>
    <w:p w:rsidR="00A76480" w:rsidRPr="005B24D7" w:rsidRDefault="005B24D7" w:rsidP="00ED6671">
      <w:pPr>
        <w:rPr>
          <w:rFonts w:asciiTheme="majorHAnsi" w:eastAsia="Calibri" w:hAnsiTheme="majorHAnsi"/>
          <w:b/>
          <w:lang w:val="es-ES"/>
        </w:rPr>
      </w:pPr>
      <w:r w:rsidRPr="005B24D7">
        <w:rPr>
          <w:rFonts w:asciiTheme="majorHAnsi" w:eastAsia="Calibri" w:hAnsiTheme="majorHAnsi"/>
          <w:b/>
          <w:lang w:val="es-ES"/>
        </w:rPr>
        <w:t xml:space="preserve">Noticias </w:t>
      </w:r>
      <w:r w:rsidR="00A76480" w:rsidRPr="005B24D7">
        <w:rPr>
          <w:rFonts w:asciiTheme="majorHAnsi" w:eastAsia="Calibri" w:hAnsiTheme="majorHAnsi"/>
          <w:b/>
          <w:lang w:val="es-ES"/>
        </w:rPr>
        <w:t>Breve</w:t>
      </w:r>
      <w:r w:rsidRPr="005B24D7">
        <w:rPr>
          <w:rFonts w:asciiTheme="majorHAnsi" w:eastAsia="Calibri" w:hAnsiTheme="majorHAnsi"/>
          <w:b/>
          <w:lang w:val="es-ES"/>
        </w:rPr>
        <w:t>s</w:t>
      </w:r>
    </w:p>
    <w:p w:rsidR="00A76480" w:rsidRDefault="00A76480" w:rsidP="00ED6671">
      <w:pPr>
        <w:rPr>
          <w:lang w:val="es-ES" w:eastAsia="es-CL"/>
        </w:rPr>
      </w:pPr>
      <w:hyperlink r:id="rId7" w:history="1">
        <w:r w:rsidRPr="008A7198">
          <w:rPr>
            <w:rStyle w:val="Hipervnculo"/>
            <w:lang w:val="es-ES" w:eastAsia="es-CL"/>
          </w:rPr>
          <w:t>https://www.pucv.cl/uuaa/vriea/noticias/nuestros-investigadores/dra-nina-crespo-las-emociones-determinan-nuestra-actividad/2018-09-20/121721.html</w:t>
        </w:r>
      </w:hyperlink>
    </w:p>
    <w:p w:rsidR="00A76480" w:rsidRPr="005B24D7" w:rsidRDefault="00A76480" w:rsidP="00ED6671">
      <w:pPr>
        <w:rPr>
          <w:b/>
          <w:lang w:val="es-ES" w:eastAsia="es-CL"/>
        </w:rPr>
      </w:pPr>
      <w:r w:rsidRPr="005B24D7">
        <w:rPr>
          <w:b/>
          <w:lang w:val="es-ES" w:eastAsia="es-CL"/>
        </w:rPr>
        <w:t>Acervo de publicaciones</w:t>
      </w:r>
    </w:p>
    <w:p w:rsidR="00A76480" w:rsidRDefault="00A76480" w:rsidP="00ED6671">
      <w:pPr>
        <w:rPr>
          <w:lang w:val="es-ES" w:eastAsia="es-CL"/>
        </w:rPr>
      </w:pPr>
      <w:r>
        <w:rPr>
          <w:lang w:val="es-ES" w:eastAsia="es-CL"/>
        </w:rPr>
        <w:t xml:space="preserve"> </w:t>
      </w:r>
      <w:hyperlink r:id="rId8" w:history="1">
        <w:r w:rsidRPr="008A7198">
          <w:rPr>
            <w:rStyle w:val="Hipervnculo"/>
            <w:lang w:val="es-ES" w:eastAsia="es-CL"/>
          </w:rPr>
          <w:t>https://pucv.academia.edu/NinaCrespo</w:t>
        </w:r>
      </w:hyperlink>
    </w:p>
    <w:p w:rsidR="00A76480" w:rsidRPr="00ED6671" w:rsidRDefault="00A76480" w:rsidP="00ED6671">
      <w:pPr>
        <w:rPr>
          <w:lang w:val="es-ES" w:eastAsia="es-CL"/>
        </w:rPr>
      </w:pPr>
    </w:p>
    <w:p w:rsidR="00ED6671" w:rsidRPr="00B131C4" w:rsidRDefault="00ED6671" w:rsidP="00B131C4">
      <w:pPr>
        <w:pStyle w:val="NormalWeb"/>
        <w:spacing w:before="0" w:beforeAutospacing="0" w:after="0" w:afterAutospacing="0" w:line="276" w:lineRule="auto"/>
        <w:jc w:val="both"/>
        <w:rPr>
          <w:rFonts w:ascii="Arial" w:hAnsi="Arial" w:cs="Arial"/>
          <w:b/>
          <w:color w:val="000000"/>
          <w:sz w:val="22"/>
          <w:szCs w:val="22"/>
        </w:rPr>
      </w:pPr>
    </w:p>
    <w:p w:rsidR="00B131C4" w:rsidRDefault="00B131C4" w:rsidP="00B131C4">
      <w:pPr>
        <w:pStyle w:val="NormalWeb"/>
        <w:spacing w:before="0" w:beforeAutospacing="0" w:after="0" w:afterAutospacing="0" w:line="276" w:lineRule="auto"/>
        <w:jc w:val="both"/>
        <w:rPr>
          <w:rFonts w:ascii="Arial" w:hAnsi="Arial" w:cs="Arial"/>
          <w:color w:val="000000"/>
          <w:sz w:val="22"/>
          <w:szCs w:val="22"/>
        </w:rPr>
      </w:pPr>
    </w:p>
    <w:p w:rsidR="00B131C4" w:rsidRPr="007B3797" w:rsidRDefault="00B131C4" w:rsidP="00B131C4">
      <w:pPr>
        <w:pStyle w:val="NormalWeb"/>
        <w:spacing w:before="0" w:beforeAutospacing="0" w:after="0" w:afterAutospacing="0" w:line="276" w:lineRule="auto"/>
        <w:jc w:val="both"/>
        <w:rPr>
          <w:color w:val="000000"/>
          <w:sz w:val="22"/>
          <w:szCs w:val="22"/>
        </w:rPr>
      </w:pPr>
    </w:p>
    <w:sectPr w:rsidR="00B131C4" w:rsidRPr="007B37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712F"/>
    <w:multiLevelType w:val="hybridMultilevel"/>
    <w:tmpl w:val="DE9240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7203BB5"/>
    <w:multiLevelType w:val="hybridMultilevel"/>
    <w:tmpl w:val="96FE17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FF"/>
    <w:rsid w:val="000055E3"/>
    <w:rsid w:val="00292234"/>
    <w:rsid w:val="004A5AC5"/>
    <w:rsid w:val="00522BCE"/>
    <w:rsid w:val="00526982"/>
    <w:rsid w:val="00550629"/>
    <w:rsid w:val="005B24D7"/>
    <w:rsid w:val="006B2B2C"/>
    <w:rsid w:val="006C3E7A"/>
    <w:rsid w:val="007B3797"/>
    <w:rsid w:val="007F0EFF"/>
    <w:rsid w:val="007F219A"/>
    <w:rsid w:val="00875EA2"/>
    <w:rsid w:val="00A70CCE"/>
    <w:rsid w:val="00A76480"/>
    <w:rsid w:val="00A84AE8"/>
    <w:rsid w:val="00B131C4"/>
    <w:rsid w:val="00C86399"/>
    <w:rsid w:val="00DD7D62"/>
    <w:rsid w:val="00ED6671"/>
    <w:rsid w:val="00F748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D6671"/>
    <w:pPr>
      <w:spacing w:line="240" w:lineRule="auto"/>
      <w:jc w:val="right"/>
      <w:outlineLvl w:val="0"/>
    </w:pPr>
    <w:rPr>
      <w:rFonts w:ascii="Verdana" w:eastAsia="Verdana" w:hAnsi="Verdana" w:cs="Verdana"/>
      <w:b/>
      <w:bCs/>
      <w:color w:val="000031"/>
      <w:sz w:val="20"/>
      <w:szCs w:val="20"/>
      <w:lang w:val="es-CL" w:eastAsia="es-CL"/>
    </w:rPr>
  </w:style>
  <w:style w:type="paragraph" w:styleId="Ttulo3">
    <w:name w:val="heading 3"/>
    <w:basedOn w:val="Normal"/>
    <w:next w:val="Normal"/>
    <w:link w:val="Ttulo3Car"/>
    <w:qFormat/>
    <w:rsid w:val="00ED6671"/>
    <w:pPr>
      <w:spacing w:before="240" w:after="60" w:line="240" w:lineRule="auto"/>
      <w:outlineLvl w:val="2"/>
    </w:pPr>
    <w:rPr>
      <w:rFonts w:ascii="Arial" w:eastAsia="Arial" w:hAnsi="Arial" w:cs="Arial"/>
      <w:b/>
      <w:bCs/>
      <w:color w:val="000000"/>
      <w:sz w:val="26"/>
      <w:szCs w:val="2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0EF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rsid w:val="00ED6671"/>
    <w:pPr>
      <w:widowControl w:val="0"/>
      <w:autoSpaceDE w:val="0"/>
      <w:autoSpaceDN w:val="0"/>
      <w:adjustRightInd w:val="0"/>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6671"/>
    <w:pPr>
      <w:ind w:left="720"/>
      <w:contextualSpacing/>
    </w:pPr>
  </w:style>
  <w:style w:type="character" w:customStyle="1" w:styleId="Ttulo1Car">
    <w:name w:val="Título 1 Car"/>
    <w:basedOn w:val="Fuentedeprrafopredeter"/>
    <w:link w:val="Ttulo1"/>
    <w:rsid w:val="00ED6671"/>
    <w:rPr>
      <w:rFonts w:ascii="Verdana" w:eastAsia="Verdana" w:hAnsi="Verdana" w:cs="Verdana"/>
      <w:b/>
      <w:bCs/>
      <w:color w:val="000031"/>
      <w:sz w:val="20"/>
      <w:szCs w:val="20"/>
      <w:lang w:val="es-CL" w:eastAsia="es-CL"/>
    </w:rPr>
  </w:style>
  <w:style w:type="character" w:customStyle="1" w:styleId="Ttulo3Car">
    <w:name w:val="Título 3 Car"/>
    <w:basedOn w:val="Fuentedeprrafopredeter"/>
    <w:link w:val="Ttulo3"/>
    <w:rsid w:val="00ED6671"/>
    <w:rPr>
      <w:rFonts w:ascii="Arial" w:eastAsia="Arial" w:hAnsi="Arial" w:cs="Arial"/>
      <w:b/>
      <w:bCs/>
      <w:color w:val="000000"/>
      <w:sz w:val="26"/>
      <w:szCs w:val="26"/>
      <w:lang w:val="es-CL" w:eastAsia="es-CL"/>
    </w:rPr>
  </w:style>
  <w:style w:type="character" w:styleId="Hipervnculo">
    <w:name w:val="Hyperlink"/>
    <w:basedOn w:val="Fuentedeprrafopredeter"/>
    <w:uiPriority w:val="99"/>
    <w:unhideWhenUsed/>
    <w:rsid w:val="00A76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D6671"/>
    <w:pPr>
      <w:spacing w:line="240" w:lineRule="auto"/>
      <w:jc w:val="right"/>
      <w:outlineLvl w:val="0"/>
    </w:pPr>
    <w:rPr>
      <w:rFonts w:ascii="Verdana" w:eastAsia="Verdana" w:hAnsi="Verdana" w:cs="Verdana"/>
      <w:b/>
      <w:bCs/>
      <w:color w:val="000031"/>
      <w:sz w:val="20"/>
      <w:szCs w:val="20"/>
      <w:lang w:val="es-CL" w:eastAsia="es-CL"/>
    </w:rPr>
  </w:style>
  <w:style w:type="paragraph" w:styleId="Ttulo3">
    <w:name w:val="heading 3"/>
    <w:basedOn w:val="Normal"/>
    <w:next w:val="Normal"/>
    <w:link w:val="Ttulo3Car"/>
    <w:qFormat/>
    <w:rsid w:val="00ED6671"/>
    <w:pPr>
      <w:spacing w:before="240" w:after="60" w:line="240" w:lineRule="auto"/>
      <w:outlineLvl w:val="2"/>
    </w:pPr>
    <w:rPr>
      <w:rFonts w:ascii="Arial" w:eastAsia="Arial" w:hAnsi="Arial" w:cs="Arial"/>
      <w:b/>
      <w:bCs/>
      <w:color w:val="000000"/>
      <w:sz w:val="26"/>
      <w:szCs w:val="2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0EF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rsid w:val="00ED6671"/>
    <w:pPr>
      <w:widowControl w:val="0"/>
      <w:autoSpaceDE w:val="0"/>
      <w:autoSpaceDN w:val="0"/>
      <w:adjustRightInd w:val="0"/>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6671"/>
    <w:pPr>
      <w:ind w:left="720"/>
      <w:contextualSpacing/>
    </w:pPr>
  </w:style>
  <w:style w:type="character" w:customStyle="1" w:styleId="Ttulo1Car">
    <w:name w:val="Título 1 Car"/>
    <w:basedOn w:val="Fuentedeprrafopredeter"/>
    <w:link w:val="Ttulo1"/>
    <w:rsid w:val="00ED6671"/>
    <w:rPr>
      <w:rFonts w:ascii="Verdana" w:eastAsia="Verdana" w:hAnsi="Verdana" w:cs="Verdana"/>
      <w:b/>
      <w:bCs/>
      <w:color w:val="000031"/>
      <w:sz w:val="20"/>
      <w:szCs w:val="20"/>
      <w:lang w:val="es-CL" w:eastAsia="es-CL"/>
    </w:rPr>
  </w:style>
  <w:style w:type="character" w:customStyle="1" w:styleId="Ttulo3Car">
    <w:name w:val="Título 3 Car"/>
    <w:basedOn w:val="Fuentedeprrafopredeter"/>
    <w:link w:val="Ttulo3"/>
    <w:rsid w:val="00ED6671"/>
    <w:rPr>
      <w:rFonts w:ascii="Arial" w:eastAsia="Arial" w:hAnsi="Arial" w:cs="Arial"/>
      <w:b/>
      <w:bCs/>
      <w:color w:val="000000"/>
      <w:sz w:val="26"/>
      <w:szCs w:val="26"/>
      <w:lang w:val="es-CL" w:eastAsia="es-CL"/>
    </w:rPr>
  </w:style>
  <w:style w:type="character" w:styleId="Hipervnculo">
    <w:name w:val="Hyperlink"/>
    <w:basedOn w:val="Fuentedeprrafopredeter"/>
    <w:uiPriority w:val="99"/>
    <w:unhideWhenUsed/>
    <w:rsid w:val="00A76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cv.academia.edu/NinaCrespo" TargetMode="External"/><Relationship Id="rId3" Type="http://schemas.microsoft.com/office/2007/relationships/stylesWithEffects" Target="stylesWithEffects.xml"/><Relationship Id="rId7" Type="http://schemas.openxmlformats.org/officeDocument/2006/relationships/hyperlink" Target="https://www.pucv.cl/uuaa/vriea/noticias/nuestros-investigadores/dra-nina-crespo-las-emociones-determinan-nuestra-actividad/2018-09-20/1217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Luisa Silva</dc:creator>
  <cp:lastModifiedBy>María Luisa Silva</cp:lastModifiedBy>
  <cp:revision>2</cp:revision>
  <dcterms:created xsi:type="dcterms:W3CDTF">2020-02-27T22:02:00Z</dcterms:created>
  <dcterms:modified xsi:type="dcterms:W3CDTF">2020-02-27T22:02:00Z</dcterms:modified>
</cp:coreProperties>
</file>